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9" w:rsidRDefault="00657AD9" w:rsidP="00657AD9">
      <w:pPr>
        <w:pStyle w:val="Normln0"/>
        <w:spacing w:before="120" w:after="120" w:line="240" w:lineRule="auto"/>
        <w:rPr>
          <w:b/>
          <w:sz w:val="22"/>
          <w:szCs w:val="22"/>
        </w:rPr>
      </w:pPr>
      <w:bookmarkStart w:id="0" w:name="_GoBack"/>
      <w:bookmarkEnd w:id="0"/>
    </w:p>
    <w:p w:rsidR="00657AD9" w:rsidRDefault="00657AD9" w:rsidP="00657AD9">
      <w:pPr>
        <w:pStyle w:val="Normln0"/>
        <w:spacing w:before="120" w:after="120" w:line="240" w:lineRule="auto"/>
        <w:rPr>
          <w:b/>
          <w:sz w:val="22"/>
          <w:szCs w:val="22"/>
        </w:rPr>
      </w:pPr>
    </w:p>
    <w:p w:rsidR="00657AD9" w:rsidRDefault="00657AD9" w:rsidP="00657AD9">
      <w:pPr>
        <w:pStyle w:val="Normln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Úřad městského obvodu Poruba</w:t>
      </w:r>
    </w:p>
    <w:p w:rsidR="00657AD9" w:rsidRDefault="00657AD9" w:rsidP="00657AD9">
      <w:pPr>
        <w:pStyle w:val="Normln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matrika</w:t>
      </w:r>
    </w:p>
    <w:p w:rsidR="00657AD9" w:rsidRDefault="00657AD9" w:rsidP="00657AD9">
      <w:pPr>
        <w:pStyle w:val="Normln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Klimkovická 28/55</w:t>
      </w:r>
    </w:p>
    <w:p w:rsidR="00657AD9" w:rsidRDefault="00657AD9" w:rsidP="00657AD9">
      <w:pPr>
        <w:pStyle w:val="Normln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708 56 Ostrava-Poruba</w:t>
      </w:r>
    </w:p>
    <w:p w:rsidR="007D389A" w:rsidRPr="003401A1" w:rsidRDefault="007D389A" w:rsidP="007D389A">
      <w:pPr>
        <w:pStyle w:val="Normln0"/>
        <w:spacing w:before="120" w:after="120" w:line="240" w:lineRule="auto"/>
        <w:jc w:val="center"/>
        <w:outlineLvl w:val="0"/>
        <w:rPr>
          <w:b/>
        </w:rPr>
      </w:pPr>
      <w:r w:rsidRPr="003401A1">
        <w:rPr>
          <w:b/>
        </w:rPr>
        <w:t xml:space="preserve">S O U H L A S    </w:t>
      </w:r>
    </w:p>
    <w:p w:rsidR="007D389A" w:rsidRPr="003401A1" w:rsidRDefault="007D389A" w:rsidP="007D389A">
      <w:pPr>
        <w:pStyle w:val="Normln0"/>
        <w:spacing w:before="120" w:after="120" w:line="240" w:lineRule="auto"/>
        <w:rPr>
          <w:sz w:val="22"/>
          <w:szCs w:val="22"/>
        </w:rPr>
      </w:pPr>
      <w:r w:rsidRPr="003401A1">
        <w:rPr>
          <w:sz w:val="22"/>
          <w:szCs w:val="22"/>
        </w:rPr>
        <w:t xml:space="preserve">dle zákona č. 101/2000 Sb., o ochraně osobních údajů, ve znění pozdějších předpisů, (dále jen „zákon o ochraně osobních údajů“) </w:t>
      </w:r>
      <w:r w:rsidR="00C628A4" w:rsidRPr="003401A1">
        <w:rPr>
          <w:sz w:val="22"/>
          <w:szCs w:val="22"/>
        </w:rPr>
        <w:t xml:space="preserve">se zpracováním osobních údajů </w:t>
      </w:r>
      <w:r w:rsidRPr="003401A1">
        <w:rPr>
          <w:sz w:val="22"/>
          <w:szCs w:val="22"/>
        </w:rPr>
        <w:t>a zasláním pozvánky na akci „</w:t>
      </w:r>
      <w:r>
        <w:rPr>
          <w:sz w:val="22"/>
          <w:szCs w:val="22"/>
        </w:rPr>
        <w:t>Slavnostní setkání jubilantů</w:t>
      </w:r>
      <w:r w:rsidRPr="003401A1">
        <w:rPr>
          <w:sz w:val="22"/>
          <w:szCs w:val="22"/>
        </w:rPr>
        <w:t>“</w:t>
      </w:r>
    </w:p>
    <w:p w:rsidR="007D389A" w:rsidRPr="003401A1" w:rsidRDefault="007D389A" w:rsidP="007D389A">
      <w:pPr>
        <w:pStyle w:val="Normln0"/>
        <w:spacing w:line="240" w:lineRule="auto"/>
        <w:jc w:val="both"/>
        <w:rPr>
          <w:sz w:val="22"/>
          <w:szCs w:val="22"/>
        </w:rPr>
      </w:pPr>
    </w:p>
    <w:p w:rsidR="007D389A" w:rsidRPr="005A3C2E" w:rsidRDefault="007D389A" w:rsidP="007D389A">
      <w:pPr>
        <w:pStyle w:val="Normln0"/>
        <w:spacing w:line="360" w:lineRule="auto"/>
        <w:jc w:val="both"/>
        <w:rPr>
          <w:sz w:val="10"/>
          <w:szCs w:val="10"/>
        </w:rPr>
      </w:pPr>
    </w:p>
    <w:p w:rsidR="007D389A" w:rsidRPr="003401A1" w:rsidRDefault="007D389A" w:rsidP="007D389A">
      <w:pPr>
        <w:pStyle w:val="Normln0"/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>Jméno a příjmení</w:t>
      </w:r>
      <w:r>
        <w:rPr>
          <w:sz w:val="22"/>
          <w:szCs w:val="22"/>
        </w:rPr>
        <w:tab/>
      </w:r>
    </w:p>
    <w:p w:rsidR="007D389A" w:rsidRPr="005A3C2E" w:rsidRDefault="007D389A" w:rsidP="007D389A">
      <w:pPr>
        <w:pStyle w:val="Normln0"/>
        <w:spacing w:line="360" w:lineRule="auto"/>
        <w:jc w:val="both"/>
        <w:rPr>
          <w:sz w:val="10"/>
          <w:szCs w:val="10"/>
        </w:rPr>
      </w:pPr>
    </w:p>
    <w:p w:rsidR="007D389A" w:rsidRPr="003401A1" w:rsidRDefault="007D389A" w:rsidP="007D389A">
      <w:pPr>
        <w:pStyle w:val="Normln0"/>
        <w:tabs>
          <w:tab w:val="right" w:leader="dot" w:pos="9639"/>
        </w:tabs>
        <w:spacing w:line="360" w:lineRule="auto"/>
        <w:jc w:val="both"/>
        <w:outlineLvl w:val="0"/>
        <w:rPr>
          <w:sz w:val="22"/>
          <w:szCs w:val="22"/>
        </w:rPr>
      </w:pPr>
      <w:r w:rsidRPr="003401A1">
        <w:rPr>
          <w:sz w:val="22"/>
          <w:szCs w:val="22"/>
        </w:rPr>
        <w:t>Datum narození</w:t>
      </w:r>
      <w:r>
        <w:rPr>
          <w:sz w:val="22"/>
          <w:szCs w:val="22"/>
        </w:rPr>
        <w:tab/>
      </w:r>
    </w:p>
    <w:p w:rsidR="007D389A" w:rsidRPr="005A3C2E" w:rsidRDefault="007D389A" w:rsidP="007D389A">
      <w:pPr>
        <w:pStyle w:val="Normln0"/>
        <w:spacing w:line="360" w:lineRule="auto"/>
        <w:jc w:val="both"/>
        <w:rPr>
          <w:sz w:val="10"/>
          <w:szCs w:val="10"/>
        </w:rPr>
      </w:pPr>
      <w:r w:rsidRPr="005A3C2E">
        <w:rPr>
          <w:sz w:val="10"/>
          <w:szCs w:val="10"/>
        </w:rPr>
        <w:tab/>
      </w:r>
    </w:p>
    <w:p w:rsidR="007D389A" w:rsidRPr="003401A1" w:rsidRDefault="007D389A" w:rsidP="007D389A">
      <w:pPr>
        <w:pStyle w:val="Normln0"/>
        <w:tabs>
          <w:tab w:val="right" w:leader="dot" w:pos="9639"/>
        </w:tabs>
        <w:spacing w:line="360" w:lineRule="auto"/>
        <w:jc w:val="both"/>
        <w:outlineLvl w:val="0"/>
        <w:rPr>
          <w:sz w:val="22"/>
          <w:szCs w:val="22"/>
        </w:rPr>
      </w:pPr>
      <w:r w:rsidRPr="003401A1">
        <w:rPr>
          <w:sz w:val="22"/>
          <w:szCs w:val="22"/>
        </w:rPr>
        <w:t xml:space="preserve">Adresa trvalého </w:t>
      </w:r>
      <w:r w:rsidR="00031832">
        <w:rPr>
          <w:sz w:val="22"/>
          <w:szCs w:val="22"/>
        </w:rPr>
        <w:t>pobytu</w:t>
      </w:r>
      <w:r>
        <w:rPr>
          <w:sz w:val="22"/>
          <w:szCs w:val="22"/>
        </w:rPr>
        <w:tab/>
        <w:t xml:space="preserve"> </w:t>
      </w:r>
    </w:p>
    <w:p w:rsidR="007D389A" w:rsidRPr="005A3C2E" w:rsidRDefault="007D389A" w:rsidP="007D389A">
      <w:pPr>
        <w:pStyle w:val="Normln0"/>
        <w:spacing w:line="360" w:lineRule="auto"/>
        <w:jc w:val="both"/>
        <w:rPr>
          <w:sz w:val="10"/>
          <w:szCs w:val="10"/>
        </w:rPr>
      </w:pPr>
    </w:p>
    <w:p w:rsidR="007D389A" w:rsidRPr="003401A1" w:rsidRDefault="007D389A" w:rsidP="007D389A">
      <w:pPr>
        <w:pStyle w:val="Normln0"/>
        <w:tabs>
          <w:tab w:val="right" w:leader="dot" w:pos="9639"/>
        </w:tabs>
        <w:spacing w:line="360" w:lineRule="auto"/>
        <w:jc w:val="both"/>
        <w:outlineLvl w:val="0"/>
        <w:rPr>
          <w:sz w:val="22"/>
          <w:szCs w:val="22"/>
        </w:rPr>
      </w:pPr>
      <w:r w:rsidRPr="003401A1">
        <w:rPr>
          <w:sz w:val="22"/>
          <w:szCs w:val="22"/>
        </w:rPr>
        <w:t>Doručovací adresa</w:t>
      </w:r>
      <w:r w:rsidR="00C628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</w:p>
    <w:p w:rsidR="007D389A" w:rsidRPr="006B262C" w:rsidRDefault="007D389A" w:rsidP="00657AD9">
      <w:pPr>
        <w:pStyle w:val="Normln0"/>
        <w:spacing w:before="120" w:after="120" w:line="240" w:lineRule="auto"/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Setkání jubilantů</w:t>
      </w:r>
      <w:r w:rsidRPr="006B262C">
        <w:rPr>
          <w:b/>
          <w:iCs/>
          <w:sz w:val="22"/>
          <w:szCs w:val="22"/>
        </w:rPr>
        <w:t xml:space="preserve"> je určeno </w:t>
      </w:r>
      <w:r>
        <w:rPr>
          <w:b/>
          <w:iCs/>
          <w:sz w:val="22"/>
          <w:szCs w:val="22"/>
        </w:rPr>
        <w:t xml:space="preserve">občanům, kteří mají </w:t>
      </w:r>
      <w:r w:rsidRPr="006B262C">
        <w:rPr>
          <w:b/>
          <w:iCs/>
          <w:sz w:val="22"/>
          <w:szCs w:val="22"/>
        </w:rPr>
        <w:t xml:space="preserve"> </w:t>
      </w:r>
      <w:r w:rsidRPr="006B262C">
        <w:rPr>
          <w:b/>
          <w:bCs/>
          <w:iCs/>
          <w:sz w:val="22"/>
          <w:szCs w:val="22"/>
        </w:rPr>
        <w:t>trvalý</w:t>
      </w:r>
      <w:r w:rsidRPr="006B262C">
        <w:rPr>
          <w:b/>
          <w:iCs/>
          <w:sz w:val="22"/>
          <w:szCs w:val="22"/>
        </w:rPr>
        <w:t xml:space="preserve"> </w:t>
      </w:r>
      <w:r w:rsidRPr="006B262C">
        <w:rPr>
          <w:b/>
          <w:bCs/>
          <w:iCs/>
          <w:sz w:val="22"/>
          <w:szCs w:val="22"/>
        </w:rPr>
        <w:t>pobyt</w:t>
      </w:r>
      <w:r w:rsidRPr="006B262C">
        <w:rPr>
          <w:b/>
          <w:iCs/>
          <w:sz w:val="22"/>
          <w:szCs w:val="22"/>
        </w:rPr>
        <w:t xml:space="preserve"> v </w:t>
      </w:r>
      <w:r>
        <w:rPr>
          <w:b/>
          <w:iCs/>
          <w:sz w:val="22"/>
          <w:szCs w:val="22"/>
        </w:rPr>
        <w:t>m</w:t>
      </w:r>
      <w:r w:rsidRPr="006B262C">
        <w:rPr>
          <w:b/>
          <w:iCs/>
          <w:sz w:val="22"/>
          <w:szCs w:val="22"/>
        </w:rPr>
        <w:t xml:space="preserve">ěstském obvodu </w:t>
      </w:r>
      <w:r w:rsidRPr="006B262C">
        <w:rPr>
          <w:b/>
          <w:bCs/>
          <w:iCs/>
          <w:sz w:val="22"/>
          <w:szCs w:val="22"/>
        </w:rPr>
        <w:t>Poruba</w:t>
      </w:r>
      <w:r w:rsidR="00A05F04">
        <w:rPr>
          <w:b/>
          <w:iCs/>
          <w:sz w:val="22"/>
          <w:szCs w:val="22"/>
        </w:rPr>
        <w:t xml:space="preserve"> a v letošním roce </w:t>
      </w:r>
      <w:r>
        <w:rPr>
          <w:b/>
          <w:iCs/>
          <w:sz w:val="22"/>
          <w:szCs w:val="22"/>
        </w:rPr>
        <w:t xml:space="preserve"> oslaví jubileum 75, 80,  85, </w:t>
      </w:r>
      <w:smartTag w:uri="urn:schemas-microsoft-com:office:smarttags" w:element="metricconverter">
        <w:smartTagPr>
          <w:attr w:name="ProductID" w:val="90 a"/>
        </w:smartTagPr>
        <w:r>
          <w:rPr>
            <w:b/>
            <w:iCs/>
            <w:sz w:val="22"/>
            <w:szCs w:val="22"/>
          </w:rPr>
          <w:t>90 a</w:t>
        </w:r>
      </w:smartTag>
      <w:r>
        <w:rPr>
          <w:b/>
          <w:iCs/>
          <w:sz w:val="22"/>
          <w:szCs w:val="22"/>
        </w:rPr>
        <w:t xml:space="preserve"> více let</w:t>
      </w:r>
      <w:r w:rsidR="00031832">
        <w:rPr>
          <w:b/>
          <w:iCs/>
          <w:sz w:val="22"/>
          <w:szCs w:val="22"/>
        </w:rPr>
        <w:t>.</w:t>
      </w:r>
    </w:p>
    <w:p w:rsidR="007D389A" w:rsidRPr="003401A1" w:rsidRDefault="007D389A" w:rsidP="00657AD9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>Svým podpisem dávám souhlas se zpracováním</w:t>
      </w:r>
      <w:r>
        <w:rPr>
          <w:sz w:val="22"/>
          <w:szCs w:val="22"/>
        </w:rPr>
        <w:t xml:space="preserve"> mých</w:t>
      </w:r>
      <w:r w:rsidRPr="003401A1">
        <w:rPr>
          <w:sz w:val="22"/>
          <w:szCs w:val="22"/>
        </w:rPr>
        <w:t xml:space="preserve"> osobních údajů,</w:t>
      </w:r>
      <w:r>
        <w:rPr>
          <w:sz w:val="22"/>
          <w:szCs w:val="22"/>
        </w:rPr>
        <w:t xml:space="preserve"> </w:t>
      </w:r>
      <w:r w:rsidRPr="003401A1">
        <w:rPr>
          <w:sz w:val="22"/>
          <w:szCs w:val="22"/>
        </w:rPr>
        <w:t xml:space="preserve"> za účelem a v rozsahu nezbytně nutném k zorganizování obřadu „</w:t>
      </w:r>
      <w:r>
        <w:rPr>
          <w:sz w:val="22"/>
          <w:szCs w:val="22"/>
        </w:rPr>
        <w:t>Slavnostní setkání jubilantů</w:t>
      </w:r>
      <w:r w:rsidRPr="003401A1">
        <w:rPr>
          <w:sz w:val="22"/>
          <w:szCs w:val="22"/>
        </w:rPr>
        <w:t>“ a za účelem zaslání pozvánky na</w:t>
      </w:r>
      <w:r>
        <w:rPr>
          <w:sz w:val="22"/>
          <w:szCs w:val="22"/>
        </w:rPr>
        <w:t xml:space="preserve"> tento</w:t>
      </w:r>
      <w:r w:rsidRPr="003401A1">
        <w:rPr>
          <w:sz w:val="22"/>
          <w:szCs w:val="22"/>
        </w:rPr>
        <w:t xml:space="preserve"> obřad.</w:t>
      </w:r>
    </w:p>
    <w:p w:rsidR="007D389A" w:rsidRPr="003401A1" w:rsidRDefault="007D389A" w:rsidP="00657AD9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3401A1">
        <w:rPr>
          <w:bCs/>
          <w:sz w:val="22"/>
          <w:szCs w:val="22"/>
        </w:rPr>
        <w:t>Souhlas je dáván</w:t>
      </w:r>
      <w:r w:rsidRPr="003401A1">
        <w:rPr>
          <w:b/>
          <w:bCs/>
          <w:sz w:val="22"/>
          <w:szCs w:val="22"/>
        </w:rPr>
        <w:t xml:space="preserve"> </w:t>
      </w:r>
      <w:r w:rsidR="00A05F04" w:rsidRPr="00A05F04">
        <w:rPr>
          <w:bCs/>
          <w:sz w:val="22"/>
          <w:szCs w:val="22"/>
        </w:rPr>
        <w:t xml:space="preserve">Úřadu </w:t>
      </w:r>
      <w:r w:rsidRPr="00A05F04">
        <w:rPr>
          <w:bCs/>
          <w:sz w:val="22"/>
          <w:szCs w:val="22"/>
        </w:rPr>
        <w:t>městské</w:t>
      </w:r>
      <w:r w:rsidR="00A05F04" w:rsidRPr="00A05F04">
        <w:rPr>
          <w:bCs/>
          <w:sz w:val="22"/>
          <w:szCs w:val="22"/>
        </w:rPr>
        <w:t>ho</w:t>
      </w:r>
      <w:r w:rsidRPr="00A05F04">
        <w:rPr>
          <w:bCs/>
          <w:sz w:val="22"/>
          <w:szCs w:val="22"/>
        </w:rPr>
        <w:t xml:space="preserve"> obvodu Poruba</w:t>
      </w:r>
      <w:r w:rsidRPr="003401A1">
        <w:rPr>
          <w:b/>
          <w:bCs/>
          <w:sz w:val="22"/>
          <w:szCs w:val="22"/>
        </w:rPr>
        <w:t>,</w:t>
      </w:r>
      <w:r w:rsidRPr="003401A1">
        <w:rPr>
          <w:sz w:val="22"/>
          <w:szCs w:val="22"/>
        </w:rPr>
        <w:t xml:space="preserve"> a to pouze na dobu před a během obřadu „</w:t>
      </w:r>
      <w:r>
        <w:rPr>
          <w:sz w:val="22"/>
          <w:szCs w:val="22"/>
        </w:rPr>
        <w:t>Slavnostní setkání jubilantů</w:t>
      </w:r>
      <w:r w:rsidRPr="003401A1">
        <w:rPr>
          <w:sz w:val="22"/>
          <w:szCs w:val="22"/>
        </w:rPr>
        <w:t xml:space="preserve">“. Dále beru na vědomí a souhlasím s tím, že získané osobní údaje budou zpracovávány pouze zaměstnanci </w:t>
      </w:r>
      <w:r w:rsidR="00C7011D">
        <w:rPr>
          <w:sz w:val="22"/>
          <w:szCs w:val="22"/>
        </w:rPr>
        <w:t>S</w:t>
      </w:r>
      <w:r w:rsidRPr="003401A1">
        <w:rPr>
          <w:sz w:val="22"/>
          <w:szCs w:val="22"/>
        </w:rPr>
        <w:t xml:space="preserve">tatutárního města Ostravy, kteří jsou pracovně zařazení do Úřadu městského obvodu Poruba, odboru </w:t>
      </w:r>
      <w:r w:rsidR="000A09F4">
        <w:rPr>
          <w:sz w:val="22"/>
          <w:szCs w:val="22"/>
        </w:rPr>
        <w:t>vnitřních věcí</w:t>
      </w:r>
      <w:r w:rsidRPr="003401A1">
        <w:rPr>
          <w:sz w:val="22"/>
          <w:szCs w:val="22"/>
        </w:rPr>
        <w:t xml:space="preserve">, matričního oddělení, a to jen způsobem, který dovoluje platná právní úprava. </w:t>
      </w:r>
    </w:p>
    <w:p w:rsidR="007D389A" w:rsidRPr="003401A1" w:rsidRDefault="007D389A" w:rsidP="00657AD9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 xml:space="preserve">Souhlasím s tím, že jakmile pomine účel, pro nějž je souhlas udělen,  </w:t>
      </w:r>
      <w:r>
        <w:rPr>
          <w:sz w:val="22"/>
          <w:szCs w:val="22"/>
        </w:rPr>
        <w:t>budou shromážděné</w:t>
      </w:r>
      <w:r w:rsidRPr="003401A1">
        <w:rPr>
          <w:sz w:val="22"/>
          <w:szCs w:val="22"/>
        </w:rPr>
        <w:t xml:space="preserve"> a </w:t>
      </w:r>
      <w:r>
        <w:rPr>
          <w:sz w:val="22"/>
          <w:szCs w:val="22"/>
        </w:rPr>
        <w:t>zpracované</w:t>
      </w:r>
      <w:r w:rsidRPr="003401A1">
        <w:rPr>
          <w:sz w:val="22"/>
          <w:szCs w:val="22"/>
        </w:rPr>
        <w:t xml:space="preserve"> údaje, jakož i tento písemný souhlas, týkající se akce </w:t>
      </w:r>
      <w:r>
        <w:rPr>
          <w:sz w:val="22"/>
          <w:szCs w:val="22"/>
        </w:rPr>
        <w:t>slavnostní setkání jubilantů</w:t>
      </w:r>
      <w:r w:rsidRPr="003401A1">
        <w:rPr>
          <w:sz w:val="22"/>
          <w:szCs w:val="22"/>
        </w:rPr>
        <w:t xml:space="preserve">, </w:t>
      </w:r>
      <w:r w:rsidR="00C149D9">
        <w:rPr>
          <w:sz w:val="22"/>
          <w:szCs w:val="22"/>
        </w:rPr>
        <w:t>zlikvidovány</w:t>
      </w:r>
      <w:r w:rsidRPr="003401A1">
        <w:rPr>
          <w:sz w:val="22"/>
          <w:szCs w:val="22"/>
        </w:rPr>
        <w:t xml:space="preserve"> dle </w:t>
      </w:r>
      <w:r w:rsidR="00C149D9">
        <w:rPr>
          <w:sz w:val="22"/>
          <w:szCs w:val="22"/>
        </w:rPr>
        <w:t xml:space="preserve">vnitřních </w:t>
      </w:r>
      <w:r w:rsidRPr="003401A1">
        <w:rPr>
          <w:sz w:val="22"/>
          <w:szCs w:val="22"/>
        </w:rPr>
        <w:t xml:space="preserve">předpisů </w:t>
      </w:r>
      <w:r w:rsidR="00C149D9">
        <w:rPr>
          <w:sz w:val="22"/>
          <w:szCs w:val="22"/>
        </w:rPr>
        <w:t>Úřadu městského obvodu Poruba</w:t>
      </w:r>
      <w:r w:rsidRPr="003401A1">
        <w:rPr>
          <w:bCs/>
          <w:sz w:val="22"/>
          <w:szCs w:val="22"/>
        </w:rPr>
        <w:t xml:space="preserve"> a zákonné úpravy</w:t>
      </w:r>
      <w:r w:rsidRPr="003401A1">
        <w:rPr>
          <w:sz w:val="22"/>
          <w:szCs w:val="22"/>
        </w:rPr>
        <w:t>.</w:t>
      </w:r>
    </w:p>
    <w:p w:rsidR="007D389A" w:rsidRPr="003401A1" w:rsidRDefault="007D389A" w:rsidP="00657AD9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>Dále svým podpisem potvrzuji, že jsem byl informován ve smyslu ust. § 11 odst.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3401A1">
          <w:rPr>
            <w:sz w:val="22"/>
            <w:szCs w:val="22"/>
          </w:rPr>
          <w:t>1 a</w:t>
        </w:r>
      </w:smartTag>
      <w:r w:rsidRPr="003401A1">
        <w:rPr>
          <w:sz w:val="22"/>
          <w:szCs w:val="22"/>
        </w:rPr>
        <w:t xml:space="preserve"> 2 zákona o ochraně osobních údajů o tom, v jakém rozsahu a pro jaký účel budou osobní údaje zpracovány, kdo a jakým způsobem bude osobní údaje zpracovávat a komu mohou být osobní údaje zpřístupněny, nejsou-li subjektu údajů ty</w:t>
      </w:r>
      <w:r>
        <w:rPr>
          <w:sz w:val="22"/>
          <w:szCs w:val="22"/>
        </w:rPr>
        <w:t>to informace již známy. Dále st</w:t>
      </w:r>
      <w:r w:rsidRPr="003401A1">
        <w:rPr>
          <w:sz w:val="22"/>
          <w:szCs w:val="22"/>
        </w:rPr>
        <w:t>vrzuji, že jsem byl informován o právu přístupu k osobním údajům, právu na opravu osobních údajů, jakož i o dalších právech stanovených v § 21 zákona o ochraně osobních údajů.</w:t>
      </w:r>
    </w:p>
    <w:p w:rsidR="007D389A" w:rsidRPr="003401A1" w:rsidRDefault="007D389A" w:rsidP="00657AD9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>Potvrzuji, že jsem byl poučen ve smyslu § 11 odst. 2 zákona o ochraně osobních údajů o tom, zda je poskytnutí osobního údaje povinné či dobrovolné. A potvrzuji, že poskytuji tyto osobní údajů zcela dobrovolně.</w:t>
      </w:r>
    </w:p>
    <w:p w:rsidR="007D389A" w:rsidRPr="003401A1" w:rsidRDefault="007D389A" w:rsidP="007D389A">
      <w:pPr>
        <w:pStyle w:val="Normln0"/>
        <w:spacing w:line="240" w:lineRule="auto"/>
        <w:jc w:val="both"/>
        <w:rPr>
          <w:sz w:val="22"/>
          <w:szCs w:val="22"/>
        </w:rPr>
      </w:pPr>
    </w:p>
    <w:p w:rsidR="007D389A" w:rsidRPr="003401A1" w:rsidRDefault="007D389A" w:rsidP="007D389A">
      <w:pPr>
        <w:pStyle w:val="Normln0"/>
        <w:spacing w:line="240" w:lineRule="auto"/>
        <w:jc w:val="both"/>
        <w:rPr>
          <w:sz w:val="22"/>
          <w:szCs w:val="22"/>
        </w:rPr>
      </w:pPr>
    </w:p>
    <w:p w:rsidR="007D389A" w:rsidRPr="003401A1" w:rsidRDefault="007D389A" w:rsidP="007D389A">
      <w:pPr>
        <w:pStyle w:val="Normln0"/>
        <w:tabs>
          <w:tab w:val="left" w:pos="1134"/>
        </w:tabs>
        <w:spacing w:line="240" w:lineRule="auto"/>
        <w:jc w:val="both"/>
        <w:rPr>
          <w:sz w:val="22"/>
          <w:szCs w:val="22"/>
        </w:rPr>
      </w:pPr>
      <w:r w:rsidRPr="003401A1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Pr="003401A1">
        <w:rPr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1A1">
        <w:rPr>
          <w:sz w:val="22"/>
          <w:szCs w:val="22"/>
        </w:rPr>
        <w:t>Podpis</w:t>
      </w:r>
      <w:r>
        <w:rPr>
          <w:sz w:val="22"/>
          <w:szCs w:val="22"/>
        </w:rPr>
        <w:t xml:space="preserve"> </w:t>
      </w:r>
      <w:r w:rsidRPr="003401A1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</w:t>
      </w:r>
    </w:p>
    <w:p w:rsidR="007D389A" w:rsidRPr="003401A1" w:rsidRDefault="007D389A" w:rsidP="007D389A">
      <w:pPr>
        <w:pStyle w:val="Normln0"/>
        <w:spacing w:line="240" w:lineRule="auto"/>
        <w:jc w:val="both"/>
        <w:rPr>
          <w:sz w:val="22"/>
          <w:szCs w:val="22"/>
        </w:rPr>
      </w:pPr>
    </w:p>
    <w:p w:rsidR="007D389A" w:rsidRPr="007D389A" w:rsidRDefault="007D389A" w:rsidP="007D389A"/>
    <w:sectPr w:rsidR="007D389A" w:rsidRPr="007D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9A"/>
    <w:rsid w:val="00031832"/>
    <w:rsid w:val="000A09F4"/>
    <w:rsid w:val="00514F95"/>
    <w:rsid w:val="00521CE7"/>
    <w:rsid w:val="00657AD9"/>
    <w:rsid w:val="0074169C"/>
    <w:rsid w:val="007D389A"/>
    <w:rsid w:val="00A05F04"/>
    <w:rsid w:val="00C149D9"/>
    <w:rsid w:val="00C628A4"/>
    <w:rsid w:val="00C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0">
    <w:name w:val="Normální~"/>
    <w:basedOn w:val="Normln"/>
    <w:rsid w:val="007D389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Poruba</vt:lpstr>
    </vt:vector>
  </TitlesOfParts>
  <Company>SMO, ÚMOb Ostrava - Poruba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Poruba</dc:title>
  <cp:lastModifiedBy>Hana Kremerová</cp:lastModifiedBy>
  <cp:revision>2</cp:revision>
  <cp:lastPrinted>2011-12-19T13:25:00Z</cp:lastPrinted>
  <dcterms:created xsi:type="dcterms:W3CDTF">2016-03-11T13:49:00Z</dcterms:created>
  <dcterms:modified xsi:type="dcterms:W3CDTF">2016-03-11T13:49:00Z</dcterms:modified>
</cp:coreProperties>
</file>