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A0B" w:rsidRDefault="00C34A0B" w:rsidP="00C34A0B">
      <w:pPr>
        <w:rPr>
          <w:b/>
          <w:sz w:val="28"/>
          <w:szCs w:val="28"/>
        </w:rPr>
      </w:pPr>
    </w:p>
    <w:p w:rsidR="00787FB6" w:rsidRPr="006747C3" w:rsidRDefault="00787FB6" w:rsidP="00C34A0B">
      <w:pPr>
        <w:rPr>
          <w:rStyle w:val="datalabel"/>
          <w:b/>
          <w:sz w:val="40"/>
          <w:szCs w:val="40"/>
        </w:rPr>
      </w:pPr>
      <w:r w:rsidRPr="006747C3">
        <w:rPr>
          <w:b/>
          <w:sz w:val="40"/>
          <w:szCs w:val="40"/>
        </w:rPr>
        <w:t xml:space="preserve">Podzemní kontejnery na odpad </w:t>
      </w:r>
      <w:r w:rsidR="00C34A0B" w:rsidRPr="006747C3">
        <w:rPr>
          <w:b/>
          <w:sz w:val="40"/>
          <w:szCs w:val="40"/>
        </w:rPr>
        <w:t>v</w:t>
      </w:r>
      <w:r w:rsidRPr="006747C3">
        <w:rPr>
          <w:b/>
          <w:sz w:val="40"/>
          <w:szCs w:val="40"/>
        </w:rPr>
        <w:t> Ostravě-Porubě</w:t>
      </w:r>
      <w:r w:rsidR="00C34A0B" w:rsidRPr="006747C3">
        <w:rPr>
          <w:b/>
          <w:sz w:val="40"/>
          <w:szCs w:val="40"/>
        </w:rPr>
        <w:t xml:space="preserve"> </w:t>
      </w:r>
      <w:r w:rsidRPr="006747C3">
        <w:rPr>
          <w:rStyle w:val="datalabel"/>
          <w:b/>
          <w:sz w:val="40"/>
          <w:szCs w:val="40"/>
        </w:rPr>
        <w:t>(CZ.05.3.29/0.0/0.0/15_005/0000552)</w:t>
      </w:r>
    </w:p>
    <w:p w:rsidR="00322850" w:rsidRPr="00912034" w:rsidRDefault="00322850" w:rsidP="00322850">
      <w:pPr>
        <w:jc w:val="both"/>
        <w:rPr>
          <w:b/>
          <w:szCs w:val="24"/>
        </w:rPr>
      </w:pPr>
      <w:r w:rsidRPr="00912034">
        <w:rPr>
          <w:b/>
          <w:szCs w:val="24"/>
        </w:rPr>
        <w:t>Tento projekt je spolufinancován Evropskou unií – Fondem soudržnosti v rámci Operačního programu Životní prostředí.</w:t>
      </w:r>
    </w:p>
    <w:p w:rsidR="003C6123" w:rsidRDefault="006747C3" w:rsidP="006747C3">
      <w:pPr>
        <w:jc w:val="both"/>
        <w:rPr>
          <w:bCs/>
          <w:szCs w:val="24"/>
        </w:rPr>
      </w:pPr>
      <w:r w:rsidRPr="00331CA1">
        <w:rPr>
          <w:bCs/>
          <w:szCs w:val="24"/>
        </w:rPr>
        <w:t>Předmětem projektu</w:t>
      </w:r>
      <w:r w:rsidR="003C6123">
        <w:rPr>
          <w:bCs/>
          <w:szCs w:val="24"/>
        </w:rPr>
        <w:t xml:space="preserve"> Podzemní kontejnery na odpad v Ostravě-Porubě je vytvoření systému pro separaci odpadů na území Moravskoslezského kraje. Realizací projektu dojde ke zkvalitnění nakládání s</w:t>
      </w:r>
      <w:r w:rsidR="00322850">
        <w:rPr>
          <w:bCs/>
          <w:szCs w:val="24"/>
        </w:rPr>
        <w:t> </w:t>
      </w:r>
      <w:r w:rsidR="003C6123">
        <w:rPr>
          <w:bCs/>
          <w:szCs w:val="24"/>
        </w:rPr>
        <w:t>odpady</w:t>
      </w:r>
      <w:r w:rsidR="00322850">
        <w:rPr>
          <w:bCs/>
          <w:szCs w:val="24"/>
        </w:rPr>
        <w:t xml:space="preserve"> a k</w:t>
      </w:r>
      <w:r w:rsidR="00FF11EC">
        <w:rPr>
          <w:bCs/>
          <w:szCs w:val="24"/>
        </w:rPr>
        <w:t>e zvýšení estetického vzhledu</w:t>
      </w:r>
      <w:r w:rsidR="00322850">
        <w:rPr>
          <w:bCs/>
          <w:szCs w:val="24"/>
        </w:rPr>
        <w:t xml:space="preserve"> města</w:t>
      </w:r>
      <w:r w:rsidR="003C6123">
        <w:rPr>
          <w:bCs/>
          <w:szCs w:val="24"/>
        </w:rPr>
        <w:t>.</w:t>
      </w:r>
    </w:p>
    <w:p w:rsidR="006747C3" w:rsidRPr="00331CA1" w:rsidRDefault="003C6123" w:rsidP="006747C3">
      <w:pPr>
        <w:jc w:val="both"/>
        <w:rPr>
          <w:bCs/>
          <w:szCs w:val="24"/>
        </w:rPr>
      </w:pPr>
      <w:r>
        <w:rPr>
          <w:bCs/>
          <w:szCs w:val="24"/>
        </w:rPr>
        <w:t>Výstavba podzemních kontejnerových stání</w:t>
      </w:r>
      <w:r w:rsidR="006747C3" w:rsidRPr="00331CA1">
        <w:rPr>
          <w:bCs/>
          <w:szCs w:val="24"/>
        </w:rPr>
        <w:t xml:space="preserve"> </w:t>
      </w:r>
      <w:r w:rsidR="006747C3">
        <w:rPr>
          <w:bCs/>
          <w:szCs w:val="24"/>
        </w:rPr>
        <w:t>byla</w:t>
      </w:r>
      <w:r w:rsidR="006747C3" w:rsidRPr="00331CA1">
        <w:rPr>
          <w:bCs/>
          <w:szCs w:val="24"/>
        </w:rPr>
        <w:t xml:space="preserve"> realizována dle zpracované projektové dokumentace na vybraných místech především s ohledem na pozemky ve vlastnictví města, na uložené inženýrské sítě, na parkovací místa (aby nedocházelo ke zrušení parkovacích míst) a na zeleň (aby nedocházelo ke zbytečnému kácení dřevin).</w:t>
      </w:r>
    </w:p>
    <w:p w:rsidR="003C6123" w:rsidRPr="00331CA1" w:rsidRDefault="003C6123" w:rsidP="002D12F6">
      <w:pPr>
        <w:spacing w:after="0"/>
        <w:jc w:val="both"/>
        <w:rPr>
          <w:bCs/>
          <w:szCs w:val="24"/>
        </w:rPr>
      </w:pPr>
      <w:r w:rsidRPr="00331CA1">
        <w:rPr>
          <w:bCs/>
          <w:szCs w:val="24"/>
        </w:rPr>
        <w:t xml:space="preserve">Vybudování podzemních kontejnerů </w:t>
      </w:r>
      <w:r>
        <w:rPr>
          <w:bCs/>
          <w:szCs w:val="24"/>
        </w:rPr>
        <w:t>bylo</w:t>
      </w:r>
      <w:r w:rsidRPr="00331CA1">
        <w:rPr>
          <w:bCs/>
          <w:szCs w:val="24"/>
        </w:rPr>
        <w:t xml:space="preserve"> </w:t>
      </w:r>
      <w:r>
        <w:rPr>
          <w:bCs/>
          <w:szCs w:val="24"/>
        </w:rPr>
        <w:t>z</w:t>
      </w:r>
      <w:r w:rsidRPr="00331CA1">
        <w:rPr>
          <w:bCs/>
          <w:szCs w:val="24"/>
        </w:rPr>
        <w:t>realizováno na území městského obvodu Poruba</w:t>
      </w:r>
      <w:r w:rsidR="00805448">
        <w:rPr>
          <w:bCs/>
          <w:szCs w:val="24"/>
        </w:rPr>
        <w:t xml:space="preserve"> v </w:t>
      </w:r>
      <w:bookmarkStart w:id="0" w:name="_GoBack"/>
      <w:bookmarkEnd w:id="0"/>
      <w:r w:rsidRPr="00331CA1">
        <w:rPr>
          <w:bCs/>
          <w:szCs w:val="24"/>
        </w:rPr>
        <w:t>těchto lokalitách:</w:t>
      </w:r>
    </w:p>
    <w:p w:rsidR="003C6123" w:rsidRPr="00331CA1" w:rsidRDefault="003C6123" w:rsidP="002D12F6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bCs/>
          <w:szCs w:val="24"/>
        </w:rPr>
      </w:pPr>
      <w:r w:rsidRPr="00331CA1">
        <w:rPr>
          <w:bCs/>
          <w:szCs w:val="24"/>
        </w:rPr>
        <w:t xml:space="preserve">lokalita Hlavní </w:t>
      </w:r>
    </w:p>
    <w:p w:rsidR="003C6123" w:rsidRPr="00331CA1" w:rsidRDefault="003C6123" w:rsidP="002D12F6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bCs/>
          <w:szCs w:val="24"/>
        </w:rPr>
      </w:pPr>
      <w:r w:rsidRPr="00331CA1">
        <w:rPr>
          <w:bCs/>
          <w:szCs w:val="24"/>
        </w:rPr>
        <w:t>lokalita J. Nerudy</w:t>
      </w:r>
    </w:p>
    <w:p w:rsidR="003C6123" w:rsidRPr="00331CA1" w:rsidRDefault="00CA6C5B" w:rsidP="002D12F6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bCs/>
          <w:szCs w:val="24"/>
        </w:rPr>
      </w:pPr>
      <w:r>
        <w:rPr>
          <w:bCs/>
          <w:szCs w:val="24"/>
        </w:rPr>
        <w:t>lokalita Nálepkova</w:t>
      </w:r>
    </w:p>
    <w:p w:rsidR="003C6123" w:rsidRPr="00331CA1" w:rsidRDefault="003C6123" w:rsidP="002D12F6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bCs/>
          <w:szCs w:val="24"/>
        </w:rPr>
      </w:pPr>
      <w:r w:rsidRPr="00331CA1">
        <w:rPr>
          <w:bCs/>
          <w:szCs w:val="24"/>
        </w:rPr>
        <w:t>lokalita A. Bejdové</w:t>
      </w:r>
    </w:p>
    <w:p w:rsidR="006B46DE" w:rsidRDefault="006B46DE" w:rsidP="006B46DE">
      <w:pPr>
        <w:spacing w:after="0"/>
        <w:jc w:val="both"/>
        <w:rPr>
          <w:szCs w:val="24"/>
        </w:rPr>
      </w:pPr>
    </w:p>
    <w:p w:rsidR="006747C3" w:rsidRDefault="006747C3" w:rsidP="006747C3">
      <w:pPr>
        <w:jc w:val="both"/>
        <w:rPr>
          <w:szCs w:val="24"/>
        </w:rPr>
      </w:pPr>
      <w:r w:rsidRPr="00331CA1">
        <w:rPr>
          <w:szCs w:val="24"/>
        </w:rPr>
        <w:t xml:space="preserve">V každé výše uvedené lokalitě </w:t>
      </w:r>
      <w:r>
        <w:rPr>
          <w:szCs w:val="24"/>
        </w:rPr>
        <w:t>je</w:t>
      </w:r>
      <w:r w:rsidR="002F6D82">
        <w:rPr>
          <w:szCs w:val="24"/>
        </w:rPr>
        <w:t xml:space="preserve"> jedno sběrné místo, které je</w:t>
      </w:r>
      <w:r w:rsidRPr="00331CA1">
        <w:rPr>
          <w:szCs w:val="24"/>
        </w:rPr>
        <w:t xml:space="preserve"> tvořeno čtyřmi až šesti podzemními vanami pro komodity sklo, papír, plast a komunální odpad.</w:t>
      </w:r>
    </w:p>
    <w:p w:rsidR="006747C3" w:rsidRDefault="00322850" w:rsidP="00782F51">
      <w:pPr>
        <w:spacing w:after="0"/>
        <w:jc w:val="both"/>
        <w:rPr>
          <w:bCs/>
          <w:szCs w:val="24"/>
        </w:rPr>
      </w:pPr>
      <w:r w:rsidRPr="008D4C33">
        <w:rPr>
          <w:bCs/>
          <w:szCs w:val="24"/>
          <w:u w:val="single"/>
        </w:rPr>
        <w:t>Řídící orgán:</w:t>
      </w:r>
      <w:r>
        <w:rPr>
          <w:bCs/>
          <w:szCs w:val="24"/>
        </w:rPr>
        <w:t xml:space="preserve"> Ministerstvo životního prostředí</w:t>
      </w:r>
    </w:p>
    <w:p w:rsidR="00322850" w:rsidRDefault="00322850" w:rsidP="00782F51">
      <w:pPr>
        <w:spacing w:after="0"/>
        <w:jc w:val="both"/>
        <w:rPr>
          <w:bCs/>
          <w:szCs w:val="24"/>
        </w:rPr>
      </w:pPr>
      <w:r w:rsidRPr="008D4C33">
        <w:rPr>
          <w:bCs/>
          <w:szCs w:val="24"/>
          <w:u w:val="single"/>
        </w:rPr>
        <w:t>Zprostředkující subjekt:</w:t>
      </w:r>
      <w:r>
        <w:rPr>
          <w:bCs/>
          <w:szCs w:val="24"/>
        </w:rPr>
        <w:t xml:space="preserve"> Státní fond životního prostředí ČR</w:t>
      </w:r>
    </w:p>
    <w:p w:rsidR="00322850" w:rsidRPr="00331CA1" w:rsidRDefault="00322850" w:rsidP="00782F51">
      <w:pPr>
        <w:spacing w:after="0"/>
        <w:jc w:val="both"/>
        <w:rPr>
          <w:bCs/>
          <w:szCs w:val="24"/>
        </w:rPr>
      </w:pPr>
      <w:r w:rsidRPr="008D4C33">
        <w:rPr>
          <w:bCs/>
          <w:szCs w:val="24"/>
          <w:u w:val="single"/>
        </w:rPr>
        <w:t>Příjemce dotace:</w:t>
      </w:r>
      <w:r>
        <w:rPr>
          <w:bCs/>
          <w:szCs w:val="24"/>
        </w:rPr>
        <w:t xml:space="preserve"> statutární město Ostrava </w:t>
      </w:r>
      <w:r w:rsidR="00567B2B">
        <w:rPr>
          <w:bCs/>
          <w:szCs w:val="24"/>
        </w:rPr>
        <w:t>– městský obvod Poruba</w:t>
      </w:r>
    </w:p>
    <w:p w:rsidR="006747C3" w:rsidRPr="00331CA1" w:rsidRDefault="006747C3" w:rsidP="006747C3">
      <w:pPr>
        <w:jc w:val="both"/>
        <w:rPr>
          <w:bCs/>
          <w:szCs w:val="24"/>
        </w:rPr>
      </w:pPr>
    </w:p>
    <w:p w:rsidR="006747C3" w:rsidRPr="00C34A0B" w:rsidRDefault="006747C3" w:rsidP="006747C3">
      <w:pPr>
        <w:jc w:val="both"/>
        <w:rPr>
          <w:b/>
          <w:sz w:val="32"/>
          <w:szCs w:val="32"/>
        </w:rPr>
      </w:pPr>
    </w:p>
    <w:p w:rsidR="00787FB6" w:rsidRDefault="00787FB6" w:rsidP="006747C3">
      <w:pPr>
        <w:jc w:val="both"/>
        <w:rPr>
          <w:b/>
          <w:sz w:val="96"/>
          <w:szCs w:val="96"/>
        </w:rPr>
      </w:pPr>
    </w:p>
    <w:p w:rsidR="00D4039A" w:rsidRDefault="00D4039A" w:rsidP="006747C3">
      <w:pPr>
        <w:jc w:val="both"/>
      </w:pPr>
    </w:p>
    <w:sectPr w:rsidR="00D4039A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C2F" w:rsidRDefault="001E6C2F" w:rsidP="00787FB6">
      <w:pPr>
        <w:spacing w:after="0" w:line="240" w:lineRule="auto"/>
      </w:pPr>
      <w:r>
        <w:separator/>
      </w:r>
    </w:p>
  </w:endnote>
  <w:endnote w:type="continuationSeparator" w:id="0">
    <w:p w:rsidR="001E6C2F" w:rsidRDefault="001E6C2F" w:rsidP="00787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C2F" w:rsidRDefault="001E6C2F" w:rsidP="00787FB6">
      <w:pPr>
        <w:spacing w:after="0" w:line="240" w:lineRule="auto"/>
      </w:pPr>
      <w:r>
        <w:separator/>
      </w:r>
    </w:p>
  </w:footnote>
  <w:footnote w:type="continuationSeparator" w:id="0">
    <w:p w:rsidR="001E6C2F" w:rsidRDefault="001E6C2F" w:rsidP="00787F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FB6" w:rsidRDefault="00B966C0">
    <w:pPr>
      <w:pStyle w:val="Zhlav"/>
    </w:pPr>
    <w:r w:rsidRPr="00F86F6F">
      <w:rPr>
        <w:b/>
        <w:noProof/>
        <w:lang w:eastAsia="cs-CZ"/>
      </w:rPr>
      <w:drawing>
        <wp:anchor distT="0" distB="0" distL="114300" distR="114300" simplePos="0" relativeHeight="251659264" behindDoc="0" locked="0" layoutInCell="1" allowOverlap="1" wp14:anchorId="70ADD33E" wp14:editId="578DDDF2">
          <wp:simplePos x="0" y="0"/>
          <wp:positionH relativeFrom="column">
            <wp:posOffset>3721100</wp:posOffset>
          </wp:positionH>
          <wp:positionV relativeFrom="paragraph">
            <wp:posOffset>83820</wp:posOffset>
          </wp:positionV>
          <wp:extent cx="2409190" cy="794385"/>
          <wp:effectExtent l="0" t="0" r="0" b="5715"/>
          <wp:wrapSquare wrapText="bothSides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9190" cy="794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inline distT="0" distB="0" distL="0" distR="0" wp14:anchorId="19D49B90" wp14:editId="0C6097D7">
          <wp:extent cx="3408319" cy="1065475"/>
          <wp:effectExtent l="0" t="0" r="1905" b="1905"/>
          <wp:docPr id="2" name="Obrázek 2" descr="C:\Users\nepl\AppData\Local\Microsoft\Windows\Temporary Internet Files\Content.Word\CZ_RO_B_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epl\AppData\Local\Microsoft\Windows\Temporary Internet Files\Content.Word\CZ_RO_B_C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33634" cy="10733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901EC"/>
    <w:multiLevelType w:val="hybridMultilevel"/>
    <w:tmpl w:val="E966B4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FB6"/>
    <w:rsid w:val="001E6C2F"/>
    <w:rsid w:val="00265A2E"/>
    <w:rsid w:val="002D12F6"/>
    <w:rsid w:val="002F6D82"/>
    <w:rsid w:val="00322850"/>
    <w:rsid w:val="003C6123"/>
    <w:rsid w:val="00454836"/>
    <w:rsid w:val="00567B2B"/>
    <w:rsid w:val="006747C3"/>
    <w:rsid w:val="00683901"/>
    <w:rsid w:val="006B46DE"/>
    <w:rsid w:val="00782F51"/>
    <w:rsid w:val="00787FB6"/>
    <w:rsid w:val="00805448"/>
    <w:rsid w:val="008D4C33"/>
    <w:rsid w:val="00912034"/>
    <w:rsid w:val="00B966C0"/>
    <w:rsid w:val="00C34A0B"/>
    <w:rsid w:val="00CA6C5B"/>
    <w:rsid w:val="00D4039A"/>
    <w:rsid w:val="00FF1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87FB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datalabel">
    <w:name w:val="datalabel"/>
    <w:basedOn w:val="Standardnpsmoodstavce"/>
    <w:rsid w:val="00787FB6"/>
  </w:style>
  <w:style w:type="paragraph" w:styleId="Zhlav">
    <w:name w:val="header"/>
    <w:basedOn w:val="Normln"/>
    <w:link w:val="ZhlavChar"/>
    <w:uiPriority w:val="99"/>
    <w:unhideWhenUsed/>
    <w:rsid w:val="00787F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87FB6"/>
  </w:style>
  <w:style w:type="paragraph" w:styleId="Zpat">
    <w:name w:val="footer"/>
    <w:basedOn w:val="Normln"/>
    <w:link w:val="ZpatChar"/>
    <w:uiPriority w:val="99"/>
    <w:unhideWhenUsed/>
    <w:rsid w:val="00787F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87FB6"/>
  </w:style>
  <w:style w:type="paragraph" w:styleId="Bezmezer">
    <w:name w:val="No Spacing"/>
    <w:uiPriority w:val="1"/>
    <w:qFormat/>
    <w:rsid w:val="00C34A0B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96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66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87FB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datalabel">
    <w:name w:val="datalabel"/>
    <w:basedOn w:val="Standardnpsmoodstavce"/>
    <w:rsid w:val="00787FB6"/>
  </w:style>
  <w:style w:type="paragraph" w:styleId="Zhlav">
    <w:name w:val="header"/>
    <w:basedOn w:val="Normln"/>
    <w:link w:val="ZhlavChar"/>
    <w:uiPriority w:val="99"/>
    <w:unhideWhenUsed/>
    <w:rsid w:val="00787F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87FB6"/>
  </w:style>
  <w:style w:type="paragraph" w:styleId="Zpat">
    <w:name w:val="footer"/>
    <w:basedOn w:val="Normln"/>
    <w:link w:val="ZpatChar"/>
    <w:uiPriority w:val="99"/>
    <w:unhideWhenUsed/>
    <w:rsid w:val="00787F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87FB6"/>
  </w:style>
  <w:style w:type="paragraph" w:styleId="Bezmezer">
    <w:name w:val="No Spacing"/>
    <w:uiPriority w:val="1"/>
    <w:qFormat/>
    <w:rsid w:val="00C34A0B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96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66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3CD8EF-2357-495A-88FB-BE98A6A24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184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Jana Neplechová</dc:creator>
  <cp:lastModifiedBy>Hana Kremerová</cp:lastModifiedBy>
  <cp:revision>18</cp:revision>
  <dcterms:created xsi:type="dcterms:W3CDTF">2017-11-13T10:21:00Z</dcterms:created>
  <dcterms:modified xsi:type="dcterms:W3CDTF">2017-11-16T10:05:00Z</dcterms:modified>
</cp:coreProperties>
</file>