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4500"/>
        <w:gridCol w:w="4450"/>
      </w:tblGrid>
      <w:tr w:rsidR="001C4EA8" w14:paraId="2AC5AE4D" w14:textId="77777777" w:rsidTr="00AB6164">
        <w:trPr>
          <w:trHeight w:val="889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7" w14:textId="77777777" w:rsidR="001C4EA8" w:rsidRPr="00650231" w:rsidRDefault="00B1122E" w:rsidP="00650231">
            <w:pPr>
              <w:tabs>
                <w:tab w:val="left" w:pos="1418"/>
              </w:tabs>
              <w:jc w:val="both"/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003C69"/>
                <w:sz w:val="20"/>
                <w:szCs w:val="20"/>
              </w:rPr>
              <w:drawing>
                <wp:inline distT="0" distB="0" distL="0" distR="0" wp14:anchorId="2AC5AE88" wp14:editId="2AC5AE89">
                  <wp:extent cx="390525" cy="476250"/>
                  <wp:effectExtent l="0" t="0" r="9525" b="0"/>
                  <wp:docPr id="3" name="obrázek 1" descr="znak_mo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_mo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8" w14:textId="77777777" w:rsidR="001C4EA8" w:rsidRPr="00650231" w:rsidRDefault="001C4EA8" w:rsidP="00650231">
            <w:pPr>
              <w:jc w:val="both"/>
              <w:rPr>
                <w:rFonts w:ascii="Arial" w:hAnsi="Arial" w:cs="Arial"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color w:val="003C69"/>
                <w:sz w:val="20"/>
                <w:szCs w:val="20"/>
              </w:rPr>
              <w:t>Statutární město Ostrava</w:t>
            </w:r>
          </w:p>
          <w:p w14:paraId="2AC5AE4A" w14:textId="77777777" w:rsidR="004E3F06" w:rsidRDefault="004E3F06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 w:rsidRPr="00650231">
              <w:rPr>
                <w:rFonts w:ascii="Arial" w:hAnsi="Arial" w:cs="Arial"/>
                <w:b/>
                <w:color w:val="003C69"/>
                <w:sz w:val="20"/>
                <w:szCs w:val="20"/>
              </w:rPr>
              <w:t>úřad městského obvodu</w:t>
            </w:r>
          </w:p>
          <w:p w14:paraId="33C11887" w14:textId="77777777" w:rsidR="006346C9" w:rsidRDefault="006346C9" w:rsidP="002A41B9">
            <w:pPr>
              <w:rPr>
                <w:rFonts w:ascii="Arial" w:hAnsi="Arial" w:cs="Arial"/>
                <w:b/>
                <w:color w:val="003C69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odbor </w:t>
            </w:r>
            <w:r w:rsidR="002A41B9">
              <w:rPr>
                <w:rFonts w:ascii="Arial" w:hAnsi="Arial" w:cs="Arial"/>
                <w:b/>
                <w:color w:val="003C69"/>
                <w:sz w:val="20"/>
                <w:szCs w:val="20"/>
              </w:rPr>
              <w:t xml:space="preserve">dopravy </w:t>
            </w:r>
          </w:p>
          <w:p w14:paraId="2AC5AE4B" w14:textId="21CF2DCD" w:rsidR="003173BC" w:rsidRDefault="003173BC" w:rsidP="002A41B9">
            <w:r>
              <w:rPr>
                <w:rFonts w:ascii="Arial" w:hAnsi="Arial" w:cs="Arial"/>
                <w:b/>
                <w:color w:val="003C69"/>
                <w:sz w:val="20"/>
                <w:szCs w:val="20"/>
              </w:rPr>
              <w:t>silniční správní úřad</w:t>
            </w:r>
          </w:p>
        </w:tc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C" w14:textId="1CF47CCA" w:rsidR="00D81D94" w:rsidRDefault="00D81D94" w:rsidP="00650231">
            <w:pPr>
              <w:jc w:val="right"/>
            </w:pPr>
          </w:p>
        </w:tc>
      </w:tr>
      <w:tr w:rsidR="007F3264" w14:paraId="2AC5AE4F" w14:textId="77777777" w:rsidTr="00AB6164">
        <w:trPr>
          <w:trHeight w:hRule="exact" w:val="184"/>
        </w:trPr>
        <w:tc>
          <w:tcPr>
            <w:tcW w:w="97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5AE4E" w14:textId="77777777" w:rsidR="007F3264" w:rsidRDefault="007F3264"/>
        </w:tc>
      </w:tr>
    </w:tbl>
    <w:p w14:paraId="133BAEE3" w14:textId="77777777" w:rsidR="000802D8" w:rsidRDefault="000802D8" w:rsidP="000802D8">
      <w:pPr>
        <w:spacing w:line="276" w:lineRule="auto"/>
        <w:jc w:val="both"/>
      </w:pPr>
    </w:p>
    <w:p w14:paraId="640CDA96" w14:textId="52863CD1" w:rsidR="000802D8" w:rsidRPr="000802D8" w:rsidRDefault="000802D8" w:rsidP="000802D8">
      <w:pPr>
        <w:spacing w:line="276" w:lineRule="auto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Žádost </w:t>
      </w:r>
      <w:r w:rsidR="00F6365F">
        <w:rPr>
          <w:b/>
          <w:bCs/>
          <w:sz w:val="30"/>
          <w:szCs w:val="30"/>
        </w:rPr>
        <w:t>–</w:t>
      </w:r>
      <w:r>
        <w:rPr>
          <w:b/>
          <w:bCs/>
          <w:sz w:val="30"/>
          <w:szCs w:val="30"/>
        </w:rPr>
        <w:t xml:space="preserve"> </w:t>
      </w:r>
      <w:r w:rsidR="00F6365F">
        <w:rPr>
          <w:b/>
          <w:bCs/>
          <w:sz w:val="30"/>
          <w:szCs w:val="30"/>
        </w:rPr>
        <w:t xml:space="preserve">zřizování a provoz </w:t>
      </w:r>
      <w:r>
        <w:rPr>
          <w:b/>
          <w:bCs/>
          <w:sz w:val="30"/>
          <w:szCs w:val="30"/>
        </w:rPr>
        <w:t>restaurační předzahrádky</w:t>
      </w:r>
    </w:p>
    <w:p w14:paraId="67D4AC83" w14:textId="77777777" w:rsidR="000802D8" w:rsidRDefault="000802D8" w:rsidP="000802D8">
      <w:pPr>
        <w:spacing w:line="276" w:lineRule="auto"/>
        <w:jc w:val="both"/>
      </w:pPr>
    </w:p>
    <w:p w14:paraId="68D94FDF" w14:textId="117B95AA" w:rsidR="000802D8" w:rsidRDefault="000802D8" w:rsidP="000802D8">
      <w:pPr>
        <w:spacing w:line="276" w:lineRule="auto"/>
        <w:jc w:val="both"/>
      </w:pPr>
      <w:r w:rsidRPr="00F01FE6">
        <w:t xml:space="preserve">Žádost o povolení ke zvláštnímu užívání místní komunikace podle </w:t>
      </w:r>
      <w:r w:rsidRPr="00F01FE6">
        <w:rPr>
          <w:b/>
        </w:rPr>
        <w:t>§ 25 odst. 6 písm. c)</w:t>
      </w:r>
      <w:r w:rsidRPr="00F01FE6">
        <w:t xml:space="preserve"> zákona č. 13/1997 Sb., o pozemních komunikacích, ve znění </w:t>
      </w:r>
      <w:r>
        <w:t>pozdějších předpisů</w:t>
      </w:r>
      <w:r w:rsidR="00742491">
        <w:t xml:space="preserve"> (dále jen „zákon</w:t>
      </w:r>
      <w:r w:rsidR="00742491">
        <w:br/>
        <w:t>o pozemních komunikacích“)</w:t>
      </w:r>
      <w:r w:rsidRPr="00F01FE6">
        <w:t xml:space="preserve">, za účelem </w:t>
      </w:r>
      <w:r w:rsidRPr="00F01FE6">
        <w:rPr>
          <w:b/>
        </w:rPr>
        <w:t>umístění restaurační předzahrádky</w:t>
      </w:r>
      <w:r w:rsidRPr="00F01FE6">
        <w:t xml:space="preserve"> </w:t>
      </w:r>
    </w:p>
    <w:p w14:paraId="43F8ED7D" w14:textId="77777777" w:rsidR="00742491" w:rsidRPr="00F01FE6" w:rsidRDefault="00742491" w:rsidP="000802D8">
      <w:pPr>
        <w:spacing w:line="276" w:lineRule="auto"/>
        <w:jc w:val="both"/>
      </w:pPr>
    </w:p>
    <w:p w14:paraId="73DA1E83" w14:textId="3C76A3F5" w:rsidR="000802D8" w:rsidRDefault="000802D8" w:rsidP="00742491">
      <w:pPr>
        <w:spacing w:after="120" w:line="360" w:lineRule="auto"/>
        <w:jc w:val="both"/>
      </w:pPr>
      <w:r w:rsidRPr="00F01FE6">
        <w:t>před provozovnou ………………………………</w:t>
      </w:r>
      <w:proofErr w:type="gramStart"/>
      <w:r w:rsidRPr="00F01FE6">
        <w:t>…….</w:t>
      </w:r>
      <w:proofErr w:type="gramEnd"/>
      <w:r w:rsidRPr="00F01FE6">
        <w:t>………………………………...………</w:t>
      </w:r>
      <w:proofErr w:type="gramStart"/>
      <w:r w:rsidRPr="00F01FE6">
        <w:t>…….</w:t>
      </w:r>
      <w:proofErr w:type="gramEnd"/>
      <w:r w:rsidRPr="00F01FE6">
        <w:t xml:space="preserve">.   </w:t>
      </w:r>
    </w:p>
    <w:p w14:paraId="11D17523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na ulici ………………………………</w:t>
      </w:r>
      <w:proofErr w:type="gramStart"/>
      <w:r w:rsidRPr="00F01FE6">
        <w:t>…….</w:t>
      </w:r>
      <w:proofErr w:type="gramEnd"/>
      <w:r w:rsidRPr="00F01FE6">
        <w:t xml:space="preserve">………………    č. p.  ……………  v </w:t>
      </w:r>
      <w:proofErr w:type="gramStart"/>
      <w:r w:rsidRPr="00F01FE6">
        <w:t>Ostravě - Porubě</w:t>
      </w:r>
      <w:proofErr w:type="gramEnd"/>
    </w:p>
    <w:p w14:paraId="2B8788C6" w14:textId="77777777" w:rsidR="000802D8" w:rsidRPr="00F01FE6" w:rsidRDefault="000802D8" w:rsidP="00742491">
      <w:pPr>
        <w:spacing w:after="120" w:line="360" w:lineRule="auto"/>
        <w:jc w:val="both"/>
      </w:pPr>
      <w:r w:rsidRPr="00F01FE6">
        <w:t xml:space="preserve">na pozemku parcelní číslo: …………………………………………, k. </w:t>
      </w:r>
      <w:proofErr w:type="spellStart"/>
      <w:r w:rsidRPr="00F01FE6">
        <w:t>ú.</w:t>
      </w:r>
      <w:proofErr w:type="spellEnd"/>
      <w:r w:rsidRPr="00F01FE6">
        <w:t xml:space="preserve">:  </w:t>
      </w:r>
      <w:proofErr w:type="gramStart"/>
      <w:r w:rsidRPr="00F01FE6">
        <w:t>…….</w:t>
      </w:r>
      <w:proofErr w:type="gramEnd"/>
      <w:r w:rsidRPr="00F01FE6">
        <w:t>……</w:t>
      </w:r>
      <w:proofErr w:type="gramStart"/>
      <w:r w:rsidRPr="00F01FE6">
        <w:t>…….</w:t>
      </w:r>
      <w:proofErr w:type="gramEnd"/>
      <w:r w:rsidRPr="00F01FE6">
        <w:t>…………</w:t>
      </w:r>
    </w:p>
    <w:p w14:paraId="0996CB3B" w14:textId="2E7CB796" w:rsidR="000802D8" w:rsidRPr="00F01FE6" w:rsidRDefault="000802D8" w:rsidP="00742491">
      <w:pPr>
        <w:spacing w:after="120" w:line="360" w:lineRule="auto"/>
        <w:jc w:val="both"/>
      </w:pPr>
      <w:r w:rsidRPr="00F01FE6">
        <w:t xml:space="preserve">v termínu od - </w:t>
      </w:r>
      <w:proofErr w:type="gramStart"/>
      <w:r w:rsidRPr="00F01FE6">
        <w:t>do:…</w:t>
      </w:r>
      <w:proofErr w:type="gramEnd"/>
      <w:r w:rsidRPr="00F01FE6">
        <w:t>……………………………………………………………………………………</w:t>
      </w:r>
    </w:p>
    <w:p w14:paraId="78FF4BDB" w14:textId="77777777" w:rsidR="000802D8" w:rsidRPr="00F01FE6" w:rsidRDefault="000802D8" w:rsidP="00742491">
      <w:pPr>
        <w:spacing w:after="120" w:line="360" w:lineRule="auto"/>
        <w:jc w:val="both"/>
      </w:pPr>
      <w:r w:rsidRPr="00F01FE6">
        <w:t xml:space="preserve">na </w:t>
      </w:r>
      <w:proofErr w:type="gramStart"/>
      <w:r w:rsidRPr="00F01FE6">
        <w:t>ploše:    ….</w:t>
      </w:r>
      <w:proofErr w:type="gramEnd"/>
      <w:r w:rsidRPr="00F01FE6">
        <w:t>.  m</w:t>
      </w:r>
      <w:r w:rsidRPr="00F01FE6">
        <w:rPr>
          <w:vertAlign w:val="superscript"/>
        </w:rPr>
        <w:t>2</w:t>
      </w:r>
      <w:r w:rsidRPr="00F01FE6">
        <w:rPr>
          <w:position w:val="10"/>
        </w:rPr>
        <w:t xml:space="preserve">                         </w:t>
      </w:r>
      <w:proofErr w:type="gramStart"/>
      <w:r w:rsidRPr="00F01FE6">
        <w:rPr>
          <w:position w:val="10"/>
        </w:rPr>
        <w:t xml:space="preserve">   </w:t>
      </w:r>
      <w:r w:rsidRPr="00F01FE6">
        <w:t>(</w:t>
      </w:r>
      <w:proofErr w:type="gramEnd"/>
      <w:r w:rsidRPr="00F01FE6">
        <w:t>plocha na chodníku)</w:t>
      </w:r>
    </w:p>
    <w:p w14:paraId="750DFDF3" w14:textId="77777777" w:rsidR="000802D8" w:rsidRPr="00F01FE6" w:rsidRDefault="000802D8" w:rsidP="00742491">
      <w:pPr>
        <w:pStyle w:val="Normln2"/>
        <w:spacing w:after="120" w:line="360" w:lineRule="auto"/>
        <w:jc w:val="both"/>
        <w:rPr>
          <w:rFonts w:ascii="Times New Roman" w:hAnsi="Times New Roman"/>
        </w:rPr>
      </w:pPr>
      <w:r w:rsidRPr="00F01FE6">
        <w:rPr>
          <w:rFonts w:ascii="Times New Roman" w:hAnsi="Times New Roman"/>
        </w:rPr>
        <w:t xml:space="preserve">provozní doba </w:t>
      </w:r>
      <w:proofErr w:type="gramStart"/>
      <w:r w:rsidRPr="00F01FE6">
        <w:rPr>
          <w:rFonts w:ascii="Times New Roman" w:hAnsi="Times New Roman"/>
        </w:rPr>
        <w:t>předzahrádky :</w:t>
      </w:r>
      <w:proofErr w:type="gramEnd"/>
      <w:r w:rsidRPr="00F01FE6">
        <w:rPr>
          <w:rFonts w:ascii="Times New Roman" w:hAnsi="Times New Roman"/>
        </w:rPr>
        <w:t xml:space="preserve"> </w:t>
      </w:r>
      <w:r w:rsidRPr="00F01FE6">
        <w:rPr>
          <w:rFonts w:ascii="Times New Roman" w:hAnsi="Times New Roman"/>
        </w:rPr>
        <w:tab/>
        <w:t>max.  od …</w:t>
      </w:r>
      <w:proofErr w:type="gramStart"/>
      <w:r w:rsidRPr="00F01FE6">
        <w:rPr>
          <w:rFonts w:ascii="Times New Roman" w:hAnsi="Times New Roman"/>
        </w:rPr>
        <w:t>…….do  …</w:t>
      </w:r>
      <w:proofErr w:type="gramEnd"/>
      <w:r w:rsidRPr="00F01FE6">
        <w:rPr>
          <w:rFonts w:ascii="Times New Roman" w:hAnsi="Times New Roman"/>
        </w:rPr>
        <w:t>…. hodin</w:t>
      </w:r>
    </w:p>
    <w:p w14:paraId="4DD02B31" w14:textId="77777777" w:rsidR="000802D8" w:rsidRPr="00F01FE6" w:rsidRDefault="000802D8" w:rsidP="000802D8">
      <w:pPr>
        <w:jc w:val="both"/>
      </w:pPr>
    </w:p>
    <w:p w14:paraId="51B2DA7F" w14:textId="77777777" w:rsidR="000802D8" w:rsidRPr="00F01FE6" w:rsidRDefault="000802D8" w:rsidP="000802D8">
      <w:pPr>
        <w:overflowPunct w:val="0"/>
        <w:autoSpaceDN w:val="0"/>
        <w:adjustRightInd w:val="0"/>
        <w:spacing w:line="360" w:lineRule="auto"/>
        <w:jc w:val="both"/>
        <w:textAlignment w:val="baseline"/>
      </w:pPr>
      <w:r w:rsidRPr="00F01FE6">
        <w:rPr>
          <w:b/>
        </w:rPr>
        <w:t xml:space="preserve">Žadatel: </w:t>
      </w:r>
      <w:r w:rsidRPr="00F01FE6">
        <w:t>Právnická osoba / Fyzická osoba</w:t>
      </w:r>
    </w:p>
    <w:p w14:paraId="55752462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Název / Jméno: ………………………………………………………………</w:t>
      </w:r>
      <w:proofErr w:type="gramStart"/>
      <w:r w:rsidRPr="00F01FE6">
        <w:t>…….</w:t>
      </w:r>
      <w:proofErr w:type="gramEnd"/>
      <w:r w:rsidRPr="00F01FE6">
        <w:t>…………………</w:t>
      </w:r>
    </w:p>
    <w:p w14:paraId="0A01B32C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IČ / Datum narození: ………………………………………………………</w:t>
      </w:r>
      <w:proofErr w:type="gramStart"/>
      <w:r w:rsidRPr="00F01FE6">
        <w:t>…….</w:t>
      </w:r>
      <w:proofErr w:type="gramEnd"/>
      <w:r w:rsidRPr="00F01FE6">
        <w:t>.……………</w:t>
      </w:r>
      <w:proofErr w:type="gramStart"/>
      <w:r w:rsidRPr="00F01FE6">
        <w:t>…….</w:t>
      </w:r>
      <w:proofErr w:type="gramEnd"/>
      <w:r w:rsidRPr="00F01FE6">
        <w:t>.</w:t>
      </w:r>
    </w:p>
    <w:p w14:paraId="7E436437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Sídlo společnosti / Adresa: ……………………………………………………………</w:t>
      </w:r>
      <w:proofErr w:type="gramStart"/>
      <w:r w:rsidRPr="00F01FE6">
        <w:t>…….</w:t>
      </w:r>
      <w:proofErr w:type="gramEnd"/>
      <w:r w:rsidRPr="00F01FE6">
        <w:t>.……….</w:t>
      </w:r>
    </w:p>
    <w:p w14:paraId="7A688BE3" w14:textId="77777777" w:rsidR="000802D8" w:rsidRPr="00F01FE6" w:rsidRDefault="000802D8" w:rsidP="000802D8">
      <w:pPr>
        <w:spacing w:line="360" w:lineRule="auto"/>
        <w:jc w:val="both"/>
      </w:pPr>
      <w:r w:rsidRPr="00F01FE6">
        <w:t>Telefon, e-mail: ………………………………………………………………………………………</w:t>
      </w:r>
    </w:p>
    <w:p w14:paraId="17CB71B0" w14:textId="4615E6D2" w:rsidR="000802D8" w:rsidRDefault="000802D8" w:rsidP="000802D8">
      <w:pPr>
        <w:jc w:val="both"/>
        <w:rPr>
          <w:b/>
        </w:rPr>
      </w:pPr>
    </w:p>
    <w:p w14:paraId="5144DA6F" w14:textId="77777777" w:rsidR="000802D8" w:rsidRPr="00F01FE6" w:rsidRDefault="000802D8" w:rsidP="000802D8">
      <w:pPr>
        <w:jc w:val="both"/>
        <w:rPr>
          <w:b/>
        </w:rPr>
      </w:pPr>
    </w:p>
    <w:p w14:paraId="72D527E7" w14:textId="77777777" w:rsidR="000802D8" w:rsidRPr="00F01FE6" w:rsidRDefault="000802D8" w:rsidP="000802D8">
      <w:pPr>
        <w:spacing w:line="360" w:lineRule="auto"/>
        <w:jc w:val="both"/>
        <w:rPr>
          <w:b/>
        </w:rPr>
      </w:pPr>
      <w:r w:rsidRPr="00F01FE6">
        <w:rPr>
          <w:b/>
        </w:rPr>
        <w:t xml:space="preserve">Zástupce </w:t>
      </w:r>
      <w:proofErr w:type="gramStart"/>
      <w:r w:rsidRPr="00F01FE6">
        <w:rPr>
          <w:b/>
        </w:rPr>
        <w:t>žadatele - zastoupení</w:t>
      </w:r>
      <w:proofErr w:type="gramEnd"/>
      <w:r w:rsidRPr="00F01FE6">
        <w:rPr>
          <w:b/>
        </w:rPr>
        <w:t xml:space="preserve"> na základě plné moci:</w:t>
      </w:r>
    </w:p>
    <w:p w14:paraId="7668C73E" w14:textId="77777777" w:rsidR="000802D8" w:rsidRPr="00F01FE6" w:rsidRDefault="000802D8" w:rsidP="00742491">
      <w:pPr>
        <w:spacing w:after="100" w:afterAutospacing="1" w:line="360" w:lineRule="auto"/>
        <w:jc w:val="both"/>
      </w:pPr>
      <w:r w:rsidRPr="00F01FE6">
        <w:t>Název / Jméno: ………………………………………………………………</w:t>
      </w:r>
      <w:proofErr w:type="gramStart"/>
      <w:r w:rsidRPr="00F01FE6">
        <w:t>…….</w:t>
      </w:r>
      <w:proofErr w:type="gramEnd"/>
      <w:r w:rsidRPr="00F01FE6">
        <w:t>…………………</w:t>
      </w:r>
    </w:p>
    <w:p w14:paraId="2CB09F51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IČ / Datum narození: ………………………………………………………</w:t>
      </w:r>
      <w:proofErr w:type="gramStart"/>
      <w:r w:rsidRPr="00F01FE6">
        <w:t>…….</w:t>
      </w:r>
      <w:proofErr w:type="gramEnd"/>
      <w:r w:rsidRPr="00F01FE6">
        <w:t>.……………</w:t>
      </w:r>
      <w:proofErr w:type="gramStart"/>
      <w:r w:rsidRPr="00F01FE6">
        <w:t>…….</w:t>
      </w:r>
      <w:proofErr w:type="gramEnd"/>
      <w:r w:rsidRPr="00F01FE6">
        <w:t>.</w:t>
      </w:r>
    </w:p>
    <w:p w14:paraId="0EDCC1C4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Sídlo společnosti / Adresa: ……………………………………………………………</w:t>
      </w:r>
      <w:proofErr w:type="gramStart"/>
      <w:r w:rsidRPr="00F01FE6">
        <w:t>…….</w:t>
      </w:r>
      <w:proofErr w:type="gramEnd"/>
      <w:r w:rsidRPr="00F01FE6">
        <w:t>.……….</w:t>
      </w:r>
    </w:p>
    <w:p w14:paraId="46023FCA" w14:textId="77777777" w:rsidR="000802D8" w:rsidRPr="00F01FE6" w:rsidRDefault="000802D8" w:rsidP="00742491">
      <w:pPr>
        <w:spacing w:after="120" w:line="360" w:lineRule="auto"/>
        <w:jc w:val="both"/>
      </w:pPr>
      <w:r w:rsidRPr="00F01FE6">
        <w:t>Telefon, e-mail: ………………………………………………………………………………………</w:t>
      </w:r>
    </w:p>
    <w:p w14:paraId="5F55FC13" w14:textId="77777777" w:rsidR="000802D8" w:rsidRPr="00F01FE6" w:rsidRDefault="000802D8" w:rsidP="000802D8">
      <w:pPr>
        <w:jc w:val="both"/>
      </w:pPr>
    </w:p>
    <w:p w14:paraId="2338F14D" w14:textId="77777777" w:rsidR="000802D8" w:rsidRPr="00F01FE6" w:rsidRDefault="000802D8" w:rsidP="000802D8">
      <w:pPr>
        <w:jc w:val="both"/>
      </w:pPr>
    </w:p>
    <w:p w14:paraId="5A8DDB75" w14:textId="77777777" w:rsidR="000802D8" w:rsidRPr="00F01FE6" w:rsidRDefault="000802D8" w:rsidP="000802D8">
      <w:pPr>
        <w:jc w:val="both"/>
      </w:pPr>
    </w:p>
    <w:p w14:paraId="0F28F218" w14:textId="393DF250" w:rsidR="000802D8" w:rsidRPr="00F01FE6" w:rsidRDefault="000802D8" w:rsidP="000802D8">
      <w:pPr>
        <w:jc w:val="both"/>
      </w:pPr>
      <w:r w:rsidRPr="00F01FE6">
        <w:t>Datum: ……………………</w:t>
      </w:r>
      <w:r w:rsidRPr="00F01FE6">
        <w:tab/>
      </w:r>
      <w:r w:rsidRPr="00F01FE6">
        <w:tab/>
        <w:t>Podpis žadatele (razítko): …………</w:t>
      </w:r>
      <w:proofErr w:type="gramStart"/>
      <w:r w:rsidRPr="00F01FE6">
        <w:t>…….</w:t>
      </w:r>
      <w:proofErr w:type="gramEnd"/>
      <w:r w:rsidRPr="00F01FE6">
        <w:t>.……</w:t>
      </w:r>
      <w:proofErr w:type="gramStart"/>
      <w:r w:rsidRPr="00F01FE6">
        <w:t>…</w:t>
      </w:r>
      <w:r w:rsidR="00DB76B5">
        <w:t>….</w:t>
      </w:r>
      <w:proofErr w:type="gramEnd"/>
      <w:r w:rsidR="00DB76B5">
        <w:t>.</w:t>
      </w:r>
      <w:r w:rsidRPr="00F01FE6">
        <w:t>…………</w:t>
      </w:r>
    </w:p>
    <w:p w14:paraId="30DC4D59" w14:textId="77777777" w:rsidR="000802D8" w:rsidRPr="00F01FE6" w:rsidRDefault="000802D8" w:rsidP="000802D8">
      <w:pPr>
        <w:jc w:val="both"/>
        <w:rPr>
          <w:sz w:val="16"/>
          <w:szCs w:val="16"/>
        </w:rPr>
      </w:pPr>
      <w:r w:rsidRPr="00F01FE6">
        <w:rPr>
          <w:sz w:val="16"/>
          <w:szCs w:val="16"/>
        </w:rPr>
        <w:tab/>
      </w:r>
    </w:p>
    <w:p w14:paraId="0E9025E1" w14:textId="77777777" w:rsidR="000802D8" w:rsidRPr="00F01FE6" w:rsidRDefault="000802D8" w:rsidP="000802D8">
      <w:pPr>
        <w:jc w:val="both"/>
      </w:pPr>
    </w:p>
    <w:p w14:paraId="2D4EA08A" w14:textId="31710387" w:rsidR="000802D8" w:rsidRPr="00F01FE6" w:rsidRDefault="000802D8" w:rsidP="000802D8">
      <w:pPr>
        <w:jc w:val="both"/>
        <w:rPr>
          <w:b/>
        </w:rPr>
      </w:pPr>
      <w:r w:rsidRPr="00F01FE6">
        <w:rPr>
          <w:b/>
        </w:rPr>
        <w:lastRenderedPageBreak/>
        <w:t xml:space="preserve">Přílohy </w:t>
      </w:r>
      <w:r w:rsidR="00742491">
        <w:rPr>
          <w:b/>
        </w:rPr>
        <w:t xml:space="preserve">k </w:t>
      </w:r>
      <w:r w:rsidRPr="00F01FE6">
        <w:rPr>
          <w:b/>
        </w:rPr>
        <w:t>žádosti</w:t>
      </w:r>
    </w:p>
    <w:p w14:paraId="3C719B62" w14:textId="1CAA083C" w:rsidR="000802D8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 w:rsidRPr="00F01FE6">
        <w:t>situace na podkladu katastrální mapy s vyznačením místa umístění restaurační předzahrádky</w:t>
      </w:r>
    </w:p>
    <w:p w14:paraId="6D62E2DA" w14:textId="28C072F3" w:rsidR="000802D8" w:rsidRPr="00F3128F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>
        <w:t xml:space="preserve">má-li být předzahrádka umístěna na místní komunikaci v lokalitách vymezených v příloze č. 1 </w:t>
      </w:r>
      <w:r w:rsidRPr="00F3128F">
        <w:rPr>
          <w:b/>
          <w:bCs/>
        </w:rPr>
        <w:t>„Pravidel č. 5/2018</w:t>
      </w:r>
      <w:r w:rsidR="00742491" w:rsidRPr="00F3128F">
        <w:rPr>
          <w:b/>
          <w:bCs/>
        </w:rPr>
        <w:t xml:space="preserve"> pro umisťování a provedení restauračních předzahrádek v městském obvodu Poruba</w:t>
      </w:r>
      <w:r w:rsidRPr="00F3128F">
        <w:rPr>
          <w:b/>
          <w:bCs/>
        </w:rPr>
        <w:t>“</w:t>
      </w:r>
      <w:r w:rsidR="00742491" w:rsidRPr="00F3128F">
        <w:rPr>
          <w:b/>
          <w:bCs/>
        </w:rPr>
        <w:t>, ve znění Dodatku č. 2</w:t>
      </w:r>
      <w:r>
        <w:t xml:space="preserve"> (</w:t>
      </w:r>
      <w:r w:rsidR="00742491">
        <w:t>dále jen „Pravidla“</w:t>
      </w:r>
      <w:r>
        <w:t xml:space="preserve">), je žadatel o umístění předzahrádky povinen předložit </w:t>
      </w:r>
      <w:r w:rsidRPr="00F3128F">
        <w:rPr>
          <w:u w:val="single"/>
        </w:rPr>
        <w:t>snímek katastrální mapy, jež bude obsahovat okótovaný zákres půdorysných rozměrů požadované předzahrádky a vizualizaci, z níž bude patrné materiálové a barevné provedení předzahrádky</w:t>
      </w:r>
    </w:p>
    <w:p w14:paraId="05A5C6C0" w14:textId="45F50725" w:rsidR="000802D8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>
        <w:t>živnostenský list nebo jiný průkaz živnostenského oprávnění (</w:t>
      </w:r>
      <w:r w:rsidRPr="00F3128F">
        <w:rPr>
          <w:i/>
        </w:rPr>
        <w:t>přikládají podnikající fyzické osoby</w:t>
      </w:r>
      <w:r>
        <w:t>)</w:t>
      </w:r>
    </w:p>
    <w:p w14:paraId="43C66979" w14:textId="14D290F6" w:rsidR="000802D8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>
        <w:t>výpis</w:t>
      </w:r>
      <w:r w:rsidRPr="00F01FE6">
        <w:t xml:space="preserve"> z obchodního </w:t>
      </w:r>
      <w:r>
        <w:t xml:space="preserve">nebo jiného </w:t>
      </w:r>
      <w:r w:rsidRPr="00F01FE6">
        <w:t>rejstříku</w:t>
      </w:r>
      <w:r>
        <w:t xml:space="preserve"> (</w:t>
      </w:r>
      <w:r w:rsidRPr="00F3128F">
        <w:rPr>
          <w:i/>
        </w:rPr>
        <w:t>přikládají právnické osoby</w:t>
      </w:r>
      <w:r>
        <w:t>)</w:t>
      </w:r>
    </w:p>
    <w:p w14:paraId="2DC929DD" w14:textId="0F371682" w:rsidR="000802D8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 w:rsidRPr="00F01FE6">
        <w:t>kopie nájemní smlouvy nebo doklad o vlastnictví prostoru provozovny</w:t>
      </w:r>
    </w:p>
    <w:p w14:paraId="1957D423" w14:textId="57A10DFC" w:rsidR="000802D8" w:rsidRPr="00F01FE6" w:rsidRDefault="000802D8" w:rsidP="00F3128F">
      <w:pPr>
        <w:pStyle w:val="Odstavecseseznamem"/>
        <w:numPr>
          <w:ilvl w:val="0"/>
          <w:numId w:val="15"/>
        </w:numPr>
        <w:ind w:left="426" w:hanging="426"/>
        <w:jc w:val="both"/>
      </w:pPr>
      <w:r w:rsidRPr="00F01FE6">
        <w:t>plná moc (v případě zastoupení)</w:t>
      </w:r>
    </w:p>
    <w:p w14:paraId="5971F5D1" w14:textId="77777777" w:rsidR="000802D8" w:rsidRDefault="000802D8" w:rsidP="000802D8">
      <w:pPr>
        <w:jc w:val="both"/>
      </w:pPr>
    </w:p>
    <w:p w14:paraId="03F02820" w14:textId="77777777" w:rsidR="000802D8" w:rsidRPr="00F01FE6" w:rsidRDefault="000802D8" w:rsidP="000802D8">
      <w:pPr>
        <w:jc w:val="both"/>
      </w:pPr>
    </w:p>
    <w:p w14:paraId="2F3FF4E5" w14:textId="24D6F91B" w:rsidR="000802D8" w:rsidRPr="00F01FE6" w:rsidRDefault="00D25248" w:rsidP="000802D8">
      <w:pPr>
        <w:jc w:val="both"/>
        <w:rPr>
          <w:b/>
        </w:rPr>
      </w:pPr>
      <w:r>
        <w:rPr>
          <w:b/>
        </w:rPr>
        <w:t>Upozornění</w:t>
      </w:r>
    </w:p>
    <w:p w14:paraId="43A2C18B" w14:textId="0053F08D" w:rsidR="000802D8" w:rsidRPr="00F01FE6" w:rsidRDefault="000802D8" w:rsidP="000802D8">
      <w:pPr>
        <w:jc w:val="both"/>
        <w:rPr>
          <w:b/>
        </w:rPr>
      </w:pPr>
      <w:r w:rsidRPr="00F01FE6">
        <w:t xml:space="preserve">V případě umístění restaurační předzahrádky u </w:t>
      </w:r>
      <w:r w:rsidRPr="005B470D">
        <w:rPr>
          <w:b/>
          <w:bCs/>
        </w:rPr>
        <w:t>nově zřízené provozovny</w:t>
      </w:r>
      <w:r w:rsidRPr="00F01FE6">
        <w:t xml:space="preserve"> nutno doložit, že je prode</w:t>
      </w:r>
      <w:r>
        <w:t>j uskutečňován</w:t>
      </w:r>
      <w:r w:rsidR="00BF0E9B">
        <w:t xml:space="preserve"> </w:t>
      </w:r>
      <w:r>
        <w:t>v</w:t>
      </w:r>
      <w:r w:rsidR="00BF0E9B">
        <w:t> </w:t>
      </w:r>
      <w:r>
        <w:t>rámci</w:t>
      </w:r>
      <w:r w:rsidR="00BF0E9B">
        <w:t xml:space="preserve"> </w:t>
      </w:r>
      <w:r>
        <w:t>živnosti</w:t>
      </w:r>
      <w:r w:rsidR="00DB76B5">
        <w:t xml:space="preserve"> „</w:t>
      </w:r>
      <w:r w:rsidR="00BF0E9B">
        <w:t>h</w:t>
      </w:r>
      <w:r w:rsidRPr="00F01FE6">
        <w:t xml:space="preserve">ostinská činnost“ (popř. jiných živností, v jejichž rámci lze připravovat a prodávat pokrmy a nápoje k bezprostřední spotřebě v provozovně, v níž jsou prodávány) a toto místo přímo funkčně souvisí s provozovnou, která je k tomuto účelu užívání určena podle </w:t>
      </w:r>
      <w:r w:rsidR="005B470D">
        <w:t>zvláštního zákona</w:t>
      </w:r>
      <w:r w:rsidRPr="00F01FE6">
        <w:t xml:space="preserve">. </w:t>
      </w:r>
      <w:r w:rsidRPr="00F01FE6">
        <w:rPr>
          <w:b/>
        </w:rPr>
        <w:t>Předzahrádka musí mít stejného prodejce, jako uvedená provozovna.</w:t>
      </w:r>
    </w:p>
    <w:p w14:paraId="55E7CEDB" w14:textId="77777777" w:rsidR="000802D8" w:rsidRDefault="000802D8" w:rsidP="000802D8">
      <w:pPr>
        <w:jc w:val="both"/>
        <w:rPr>
          <w:b/>
        </w:rPr>
      </w:pPr>
    </w:p>
    <w:p w14:paraId="0C092243" w14:textId="2621B3B4" w:rsidR="000802D8" w:rsidRDefault="000802D8" w:rsidP="000802D8">
      <w:pPr>
        <w:jc w:val="both"/>
      </w:pPr>
      <w:r>
        <w:t xml:space="preserve">Má-li být předzahrádka umístěna na místní komunikaci v lokalitách vymezených v příloze č. 1 </w:t>
      </w:r>
      <w:r w:rsidR="005B470D" w:rsidRPr="00367C6C">
        <w:t>výše uvedených</w:t>
      </w:r>
      <w:r w:rsidR="00204C02" w:rsidRPr="00367C6C">
        <w:t xml:space="preserve"> </w:t>
      </w:r>
      <w:r w:rsidR="009B17AD" w:rsidRPr="00367C6C">
        <w:t>P</w:t>
      </w:r>
      <w:r>
        <w:t xml:space="preserve">ravidel, je podmínkou pro udělení předchozího souhlasu vlastníkem dotčené místní komunikace s umístěním předzahrádky ve smyslu § 25 odst. 1 zákona o pozemních komunikacích, aby navržené umístění a provedení takové předzahrádky odpovídalo požadavkům uvedeným v čl. 2 </w:t>
      </w:r>
      <w:r w:rsidR="009B17AD">
        <w:t>P</w:t>
      </w:r>
      <w:r>
        <w:t>ravidel.</w:t>
      </w:r>
    </w:p>
    <w:p w14:paraId="3CC1860B" w14:textId="77777777" w:rsidR="00917891" w:rsidRDefault="00917891" w:rsidP="000802D8">
      <w:pPr>
        <w:jc w:val="both"/>
      </w:pPr>
    </w:p>
    <w:p w14:paraId="2231532D" w14:textId="75E743F6" w:rsidR="00917891" w:rsidRDefault="00917891" w:rsidP="000802D8">
      <w:pPr>
        <w:jc w:val="both"/>
        <w:rPr>
          <w:b/>
        </w:rPr>
      </w:pPr>
      <w:r>
        <w:t>Definice „restaurační předzahrádky“ viz Nařízení města č. 1/2013, kterým se vydává tržní řád, ve znění pozdějších předpisů, čl. 2 odst. 8).</w:t>
      </w:r>
    </w:p>
    <w:p w14:paraId="55741DCF" w14:textId="77777777" w:rsidR="000802D8" w:rsidRDefault="000802D8" w:rsidP="000802D8">
      <w:pPr>
        <w:jc w:val="both"/>
        <w:rPr>
          <w:b/>
        </w:rPr>
      </w:pPr>
    </w:p>
    <w:p w14:paraId="62A87440" w14:textId="77777777" w:rsidR="000802D8" w:rsidRDefault="000802D8" w:rsidP="000802D8">
      <w:pPr>
        <w:jc w:val="both"/>
        <w:rPr>
          <w:b/>
        </w:rPr>
      </w:pPr>
    </w:p>
    <w:p w14:paraId="7380A439" w14:textId="44273971" w:rsidR="000802D8" w:rsidRPr="00F01FE6" w:rsidRDefault="000802D8" w:rsidP="000802D8">
      <w:pPr>
        <w:jc w:val="both"/>
        <w:rPr>
          <w:b/>
        </w:rPr>
      </w:pPr>
      <w:r w:rsidRPr="00F01FE6">
        <w:rPr>
          <w:b/>
        </w:rPr>
        <w:t>Správní poplatek</w:t>
      </w:r>
    </w:p>
    <w:p w14:paraId="29290AE8" w14:textId="77777777" w:rsidR="000802D8" w:rsidRPr="00F01FE6" w:rsidRDefault="000802D8" w:rsidP="000802D8">
      <w:pPr>
        <w:jc w:val="both"/>
      </w:pPr>
      <w:r w:rsidRPr="00F01FE6">
        <w:t>Výše správního poplatku dle zákona č. 634/2004 Sb., o správních poplatcích, ve znění pozdějších předpisů – položka 36:</w:t>
      </w:r>
    </w:p>
    <w:p w14:paraId="269424D9" w14:textId="77777777" w:rsidR="000802D8" w:rsidRPr="00F01FE6" w:rsidRDefault="000802D8" w:rsidP="000802D8">
      <w:pPr>
        <w:jc w:val="both"/>
      </w:pPr>
      <w:r w:rsidRPr="00F01FE6">
        <w:t>Vydání povolení ke zvláštnímu užívání místní komunikace na dobu platnosti:</w:t>
      </w:r>
    </w:p>
    <w:p w14:paraId="1C566603" w14:textId="77777777" w:rsidR="000802D8" w:rsidRDefault="000802D8" w:rsidP="0042247C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F01FE6">
        <w:t>10 dní a dobu kratší než 10 dní</w:t>
      </w:r>
      <w:r w:rsidRPr="00F01FE6">
        <w:tab/>
      </w:r>
      <w:r w:rsidRPr="00F01FE6">
        <w:tab/>
        <w:t>100,- Kč</w:t>
      </w:r>
    </w:p>
    <w:p w14:paraId="39943803" w14:textId="77777777" w:rsidR="000802D8" w:rsidRDefault="000802D8" w:rsidP="0042247C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F01FE6">
        <w:t>6 měsíců a dobu kratší než 6 měsíců</w:t>
      </w:r>
      <w:r w:rsidRPr="00F01FE6">
        <w:tab/>
        <w:t>500,- Kč</w:t>
      </w:r>
    </w:p>
    <w:p w14:paraId="0635AA67" w14:textId="4457E282" w:rsidR="000802D8" w:rsidRDefault="000802D8" w:rsidP="0042247C">
      <w:pPr>
        <w:pStyle w:val="Odstavecseseznamem"/>
        <w:widowControl w:val="0"/>
        <w:numPr>
          <w:ilvl w:val="0"/>
          <w:numId w:val="16"/>
        </w:numPr>
        <w:suppressAutoHyphens/>
        <w:autoSpaceDE w:val="0"/>
        <w:ind w:left="426" w:hanging="426"/>
        <w:jc w:val="both"/>
      </w:pPr>
      <w:r w:rsidRPr="00F01FE6">
        <w:t>delší než 6 měsí</w:t>
      </w:r>
      <w:r w:rsidR="0042247C">
        <w:t xml:space="preserve">ců                                </w:t>
      </w:r>
      <w:r w:rsidRPr="00F01FE6">
        <w:t>1000,- Kč</w:t>
      </w:r>
    </w:p>
    <w:p w14:paraId="445B7389" w14:textId="77777777" w:rsidR="00936F74" w:rsidRDefault="00936F74" w:rsidP="00936F74">
      <w:pPr>
        <w:widowControl w:val="0"/>
        <w:suppressAutoHyphens/>
        <w:autoSpaceDE w:val="0"/>
        <w:jc w:val="both"/>
      </w:pPr>
    </w:p>
    <w:p w14:paraId="659B6EA5" w14:textId="77777777" w:rsidR="00936F74" w:rsidRDefault="00936F74" w:rsidP="00936F74">
      <w:pPr>
        <w:widowControl w:val="0"/>
        <w:suppressAutoHyphens/>
        <w:autoSpaceDE w:val="0"/>
        <w:jc w:val="both"/>
      </w:pPr>
    </w:p>
    <w:p w14:paraId="7F6C4D3F" w14:textId="295517C1" w:rsidR="00AD3011" w:rsidRDefault="00936F74" w:rsidP="00936F74">
      <w:pPr>
        <w:widowControl w:val="0"/>
        <w:suppressAutoHyphens/>
        <w:autoSpaceDE w:val="0"/>
        <w:jc w:val="both"/>
      </w:pPr>
      <w:r>
        <w:t xml:space="preserve">Správní poplatek je možné platit v hotovosti </w:t>
      </w:r>
      <w:r w:rsidRPr="00367C6C">
        <w:t xml:space="preserve">nebo platební kartou </w:t>
      </w:r>
      <w:r>
        <w:t xml:space="preserve">na pokladně Úřadu městského obvodu Poruba, v době pokladních hodin (Po a St od 8:00 do 12:00 a </w:t>
      </w:r>
      <w:r w:rsidR="00AD3011">
        <w:t>od 13:00 do 17:00 hod.</w:t>
      </w:r>
      <w:r>
        <w:t>;</w:t>
      </w:r>
      <w:r w:rsidR="00AD3011">
        <w:br/>
      </w:r>
      <w:r>
        <w:t>Út a Čt od 8:00 do 12:00 hod.</w:t>
      </w:r>
      <w:r w:rsidR="00AD3011">
        <w:t>; v pátek je pokladna uzavřena</w:t>
      </w:r>
      <w:r>
        <w:t>), také prostřednictvím složenek na pobočkách České pošty a.s. nebo bezhotovostním převodem</w:t>
      </w:r>
      <w:r w:rsidR="00AD3011">
        <w:t xml:space="preserve"> (platebním příkazem) z bankovního účtu plátce na účet příjemce.</w:t>
      </w:r>
    </w:p>
    <w:p w14:paraId="29CAB6D0" w14:textId="24DD113C" w:rsidR="00936F74" w:rsidRPr="00F01FE6" w:rsidRDefault="00AD3011" w:rsidP="00936F74">
      <w:pPr>
        <w:widowControl w:val="0"/>
        <w:suppressAutoHyphens/>
        <w:autoSpaceDE w:val="0"/>
        <w:jc w:val="both"/>
      </w:pPr>
      <w:r>
        <w:t xml:space="preserve">Vše až po podání žádosti a následném přidělení variabilního symbolu k platbě. </w:t>
      </w:r>
      <w:r>
        <w:rPr>
          <w:b/>
          <w:bCs/>
        </w:rPr>
        <w:t>Bez přiděleného variabilního symbolu platbu neuskutečňujte, nebyla by správně přiřazena.</w:t>
      </w:r>
      <w:r w:rsidR="00936F74">
        <w:t xml:space="preserve"> </w:t>
      </w:r>
    </w:p>
    <w:p w14:paraId="6D25B0A0" w14:textId="77777777" w:rsidR="00AB6164" w:rsidRDefault="00AB6164" w:rsidP="00AB6164">
      <w:pPr>
        <w:spacing w:line="360" w:lineRule="auto"/>
        <w:jc w:val="both"/>
      </w:pPr>
    </w:p>
    <w:sectPr w:rsidR="00AB6164" w:rsidSect="00867BA5">
      <w:footerReference w:type="default" r:id="rId9"/>
      <w:pgSz w:w="11906" w:h="16838" w:code="9"/>
      <w:pgMar w:top="1134" w:right="1134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A1FA" w14:textId="77777777" w:rsidR="00A642D9" w:rsidRDefault="00A642D9">
      <w:r>
        <w:separator/>
      </w:r>
    </w:p>
  </w:endnote>
  <w:endnote w:type="continuationSeparator" w:id="0">
    <w:p w14:paraId="5297E69A" w14:textId="77777777" w:rsidR="00A642D9" w:rsidRDefault="00A6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AE92" w14:textId="4B0764D3" w:rsidR="00867BA5" w:rsidRDefault="00B1122E" w:rsidP="00867BA5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5AE94" wp14:editId="2AC5AE95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BA5" w:rsidRPr="00F948E0">
      <w:rPr>
        <w:rStyle w:val="slostrnky"/>
        <w:rFonts w:ascii="Arial" w:hAnsi="Arial" w:cs="Arial"/>
        <w:color w:val="003C69"/>
        <w:sz w:val="16"/>
      </w:rPr>
      <w:t>Klimkovická 55</w:t>
    </w:r>
    <w:r w:rsidR="00825E95">
      <w:rPr>
        <w:rStyle w:val="slostrnky"/>
        <w:rFonts w:ascii="Arial" w:hAnsi="Arial" w:cs="Arial"/>
        <w:color w:val="003C69"/>
        <w:sz w:val="16"/>
      </w:rPr>
      <w:t>/28</w:t>
    </w:r>
    <w:r w:rsidR="00867BA5">
      <w:rPr>
        <w:rStyle w:val="slostrnky"/>
        <w:rFonts w:ascii="Arial" w:hAnsi="Arial" w:cs="Arial"/>
        <w:color w:val="003C69"/>
        <w:sz w:val="16"/>
      </w:rPr>
      <w:t xml:space="preserve">, </w:t>
    </w:r>
    <w:r w:rsidR="00867BA5" w:rsidRPr="00F948E0">
      <w:rPr>
        <w:rStyle w:val="slostrnky"/>
        <w:rFonts w:ascii="Arial" w:hAnsi="Arial" w:cs="Arial"/>
        <w:color w:val="003C69"/>
        <w:sz w:val="16"/>
      </w:rPr>
      <w:t xml:space="preserve">708 </w:t>
    </w:r>
    <w:r w:rsidR="00D44C16">
      <w:rPr>
        <w:rStyle w:val="slostrnky"/>
        <w:rFonts w:ascii="Arial" w:hAnsi="Arial" w:cs="Arial"/>
        <w:color w:val="003C69"/>
        <w:sz w:val="16"/>
      </w:rPr>
      <w:t>00</w:t>
    </w:r>
    <w:r w:rsidR="00867BA5">
      <w:rPr>
        <w:rStyle w:val="slostrnky"/>
        <w:rFonts w:ascii="Arial" w:hAnsi="Arial" w:cs="Arial"/>
        <w:color w:val="003C69"/>
        <w:sz w:val="16"/>
      </w:rPr>
      <w:t xml:space="preserve"> Ostrava</w:t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867BA5">
      <w:rPr>
        <w:rStyle w:val="slostrnky"/>
        <w:rFonts w:ascii="Arial" w:hAnsi="Arial" w:cs="Arial"/>
        <w:color w:val="003C69"/>
        <w:sz w:val="16"/>
      </w:rPr>
      <w:t xml:space="preserve"> 00845451 </w:t>
    </w:r>
    <w:r w:rsidR="00867BA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867BA5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2AC5AE93" w14:textId="77777777" w:rsidR="00867BA5" w:rsidRDefault="00C110D5" w:rsidP="00867BA5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867BA5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4275CF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867BA5"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="007924E8"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 w:rsidR="00867BA5">
      <w:rPr>
        <w:rStyle w:val="slostrnky"/>
        <w:rFonts w:ascii="Arial" w:hAnsi="Arial" w:cs="Arial"/>
        <w:color w:val="003C69"/>
        <w:sz w:val="16"/>
      </w:rPr>
      <w:tab/>
    </w:r>
    <w:r w:rsidR="00867BA5">
      <w:rPr>
        <w:rStyle w:val="slostrnky"/>
        <w:rFonts w:ascii="Arial" w:hAnsi="Arial" w:cs="Arial"/>
        <w:color w:val="003C69"/>
        <w:sz w:val="16"/>
      </w:rPr>
      <w:tab/>
    </w:r>
    <w:r w:rsidR="00867BA5"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 w:rsidR="00867BA5"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ACF6" w14:textId="77777777" w:rsidR="00A642D9" w:rsidRDefault="00A642D9">
      <w:r>
        <w:separator/>
      </w:r>
    </w:p>
  </w:footnote>
  <w:footnote w:type="continuationSeparator" w:id="0">
    <w:p w14:paraId="0DA71F66" w14:textId="77777777" w:rsidR="00A642D9" w:rsidRDefault="00A64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53B"/>
    <w:multiLevelType w:val="hybridMultilevel"/>
    <w:tmpl w:val="59ACB626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430E41"/>
    <w:multiLevelType w:val="hybridMultilevel"/>
    <w:tmpl w:val="F62A5A9A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5364C"/>
    <w:multiLevelType w:val="hybridMultilevel"/>
    <w:tmpl w:val="78B65C48"/>
    <w:lvl w:ilvl="0" w:tplc="3FF03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8777ED"/>
    <w:multiLevelType w:val="hybridMultilevel"/>
    <w:tmpl w:val="41FA71C8"/>
    <w:lvl w:ilvl="0" w:tplc="2A882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4"/>
  </w:num>
  <w:num w:numId="2" w16cid:durableId="1080442759">
    <w:abstractNumId w:val="5"/>
  </w:num>
  <w:num w:numId="3" w16cid:durableId="1395540609">
    <w:abstractNumId w:val="7"/>
  </w:num>
  <w:num w:numId="4" w16cid:durableId="1650359902">
    <w:abstractNumId w:val="2"/>
    <w:lvlOverride w:ilvl="0">
      <w:startOverride w:val="1"/>
    </w:lvlOverride>
  </w:num>
  <w:num w:numId="5" w16cid:durableId="1587228636">
    <w:abstractNumId w:val="10"/>
  </w:num>
  <w:num w:numId="6" w16cid:durableId="1632973768">
    <w:abstractNumId w:val="8"/>
  </w:num>
  <w:num w:numId="7" w16cid:durableId="1099791194">
    <w:abstractNumId w:val="11"/>
  </w:num>
  <w:num w:numId="8" w16cid:durableId="1772702170">
    <w:abstractNumId w:val="9"/>
  </w:num>
  <w:num w:numId="9" w16cid:durableId="380636222">
    <w:abstractNumId w:val="1"/>
  </w:num>
  <w:num w:numId="10" w16cid:durableId="1478104813">
    <w:abstractNumId w:val="13"/>
  </w:num>
  <w:num w:numId="11" w16cid:durableId="2069496392">
    <w:abstractNumId w:val="13"/>
  </w:num>
  <w:num w:numId="12" w16cid:durableId="438721044">
    <w:abstractNumId w:val="1"/>
  </w:num>
  <w:num w:numId="13" w16cid:durableId="1244803923">
    <w:abstractNumId w:val="6"/>
  </w:num>
  <w:num w:numId="14" w16cid:durableId="859467063">
    <w:abstractNumId w:val="0"/>
  </w:num>
  <w:num w:numId="15" w16cid:durableId="2067995841">
    <w:abstractNumId w:val="12"/>
  </w:num>
  <w:num w:numId="16" w16cid:durableId="872350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10982"/>
    <w:rsid w:val="00020B41"/>
    <w:rsid w:val="00027CD9"/>
    <w:rsid w:val="000454D6"/>
    <w:rsid w:val="0006052F"/>
    <w:rsid w:val="00064A25"/>
    <w:rsid w:val="000802D8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870AB"/>
    <w:rsid w:val="001A12DA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04C02"/>
    <w:rsid w:val="002255DE"/>
    <w:rsid w:val="00263AB6"/>
    <w:rsid w:val="002A41B9"/>
    <w:rsid w:val="002B161C"/>
    <w:rsid w:val="002B5F4D"/>
    <w:rsid w:val="002C267D"/>
    <w:rsid w:val="002D1210"/>
    <w:rsid w:val="002D54AA"/>
    <w:rsid w:val="002F1BB7"/>
    <w:rsid w:val="002F390B"/>
    <w:rsid w:val="00311992"/>
    <w:rsid w:val="00315533"/>
    <w:rsid w:val="00315FDD"/>
    <w:rsid w:val="003173BC"/>
    <w:rsid w:val="00323940"/>
    <w:rsid w:val="003249E2"/>
    <w:rsid w:val="00332EA2"/>
    <w:rsid w:val="00340151"/>
    <w:rsid w:val="003547F3"/>
    <w:rsid w:val="003603F6"/>
    <w:rsid w:val="00367C6C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2247C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B470D"/>
    <w:rsid w:val="005B528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710571"/>
    <w:rsid w:val="00710B81"/>
    <w:rsid w:val="00715CE4"/>
    <w:rsid w:val="00721E08"/>
    <w:rsid w:val="00724823"/>
    <w:rsid w:val="00731239"/>
    <w:rsid w:val="00733F4C"/>
    <w:rsid w:val="00742491"/>
    <w:rsid w:val="007556FE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407DF"/>
    <w:rsid w:val="00841EDF"/>
    <w:rsid w:val="00853CCC"/>
    <w:rsid w:val="00867BA5"/>
    <w:rsid w:val="00884B0C"/>
    <w:rsid w:val="00891E01"/>
    <w:rsid w:val="008E35F8"/>
    <w:rsid w:val="00902F2A"/>
    <w:rsid w:val="0090651E"/>
    <w:rsid w:val="00917891"/>
    <w:rsid w:val="009227D7"/>
    <w:rsid w:val="00933E90"/>
    <w:rsid w:val="00936F74"/>
    <w:rsid w:val="009A196A"/>
    <w:rsid w:val="009B17AD"/>
    <w:rsid w:val="009B401F"/>
    <w:rsid w:val="009C033D"/>
    <w:rsid w:val="009C3E4B"/>
    <w:rsid w:val="009D51C9"/>
    <w:rsid w:val="009F7BEC"/>
    <w:rsid w:val="00A0161B"/>
    <w:rsid w:val="00A03BC4"/>
    <w:rsid w:val="00A051D0"/>
    <w:rsid w:val="00A07EF9"/>
    <w:rsid w:val="00A21E64"/>
    <w:rsid w:val="00A234C1"/>
    <w:rsid w:val="00A25FEB"/>
    <w:rsid w:val="00A34905"/>
    <w:rsid w:val="00A40DF9"/>
    <w:rsid w:val="00A4359A"/>
    <w:rsid w:val="00A57A54"/>
    <w:rsid w:val="00A642D9"/>
    <w:rsid w:val="00A6741E"/>
    <w:rsid w:val="00A82CF7"/>
    <w:rsid w:val="00AA0461"/>
    <w:rsid w:val="00AA0ECB"/>
    <w:rsid w:val="00AA39E3"/>
    <w:rsid w:val="00AB5984"/>
    <w:rsid w:val="00AB6164"/>
    <w:rsid w:val="00AC183C"/>
    <w:rsid w:val="00AC6034"/>
    <w:rsid w:val="00AD3011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8768B"/>
    <w:rsid w:val="00BA43EF"/>
    <w:rsid w:val="00BC4ECA"/>
    <w:rsid w:val="00BC70D7"/>
    <w:rsid w:val="00BE44D0"/>
    <w:rsid w:val="00BE5CC1"/>
    <w:rsid w:val="00BF0E9B"/>
    <w:rsid w:val="00C110D5"/>
    <w:rsid w:val="00C1273A"/>
    <w:rsid w:val="00C258B7"/>
    <w:rsid w:val="00C3221A"/>
    <w:rsid w:val="00C40897"/>
    <w:rsid w:val="00C46DE6"/>
    <w:rsid w:val="00C61B7B"/>
    <w:rsid w:val="00C808C8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25248"/>
    <w:rsid w:val="00D40C8B"/>
    <w:rsid w:val="00D415E5"/>
    <w:rsid w:val="00D42342"/>
    <w:rsid w:val="00D44485"/>
    <w:rsid w:val="00D44C16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B76B5"/>
    <w:rsid w:val="00DE4C9D"/>
    <w:rsid w:val="00DF00DC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3128F"/>
    <w:rsid w:val="00F44882"/>
    <w:rsid w:val="00F54635"/>
    <w:rsid w:val="00F63141"/>
    <w:rsid w:val="00F6365F"/>
    <w:rsid w:val="00F776A7"/>
    <w:rsid w:val="00F97DD4"/>
    <w:rsid w:val="00FC761A"/>
    <w:rsid w:val="00FD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paragraph" w:customStyle="1" w:styleId="Normln2">
    <w:name w:val="Normální2"/>
    <w:basedOn w:val="Normln"/>
    <w:rsid w:val="000802D8"/>
    <w:pPr>
      <w:widowControl w:val="0"/>
      <w:suppressAutoHyphens/>
    </w:pPr>
    <w:rPr>
      <w:rFonts w:ascii="Thorndale" w:hAnsi="Thorndale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3614F-872E-4343-BCC1-5A5BCF7F2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Hauptová Daniela</cp:lastModifiedBy>
  <cp:revision>2</cp:revision>
  <cp:lastPrinted>2021-02-02T09:48:00Z</cp:lastPrinted>
  <dcterms:created xsi:type="dcterms:W3CDTF">2025-05-13T14:29:00Z</dcterms:created>
  <dcterms:modified xsi:type="dcterms:W3CDTF">2025-05-13T14:29:00Z</dcterms:modified>
</cp:coreProperties>
</file>